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7F" w:rsidRPr="00E01354" w:rsidRDefault="00E2167F" w:rsidP="00E2167F">
      <w:pPr>
        <w:jc w:val="center"/>
      </w:pPr>
      <w:r w:rsidRPr="00E01354">
        <w:rPr>
          <w:b/>
          <w:bCs/>
        </w:rPr>
        <w:t xml:space="preserve">CONTRACT DE </w:t>
      </w:r>
      <w:r w:rsidR="00237ADB">
        <w:rPr>
          <w:b/>
          <w:bCs/>
        </w:rPr>
        <w:t>FURNIZARE</w:t>
      </w:r>
    </w:p>
    <w:p w:rsidR="00E2167F" w:rsidRDefault="00E2167F" w:rsidP="00E2167F">
      <w:pPr>
        <w:jc w:val="center"/>
        <w:rPr>
          <w:color w:val="000000"/>
        </w:rPr>
      </w:pPr>
      <w:r w:rsidRPr="00E01354">
        <w:rPr>
          <w:color w:val="000000"/>
        </w:rPr>
        <w:t xml:space="preserve">Nr. </w:t>
      </w:r>
      <w:r>
        <w:rPr>
          <w:color w:val="000000"/>
        </w:rPr>
        <w:t>____________________</w:t>
      </w:r>
    </w:p>
    <w:p w:rsidR="00E2167F" w:rsidRPr="00E01354" w:rsidRDefault="00E2167F" w:rsidP="00E2167F">
      <w:pPr>
        <w:jc w:val="center"/>
        <w:rPr>
          <w:b/>
          <w:bCs/>
        </w:rPr>
      </w:pPr>
    </w:p>
    <w:p w:rsidR="00E2167F" w:rsidRPr="00E01354" w:rsidRDefault="00E2167F" w:rsidP="00E2167F">
      <w:pPr>
        <w:jc w:val="both"/>
        <w:rPr>
          <w:b/>
          <w:bCs/>
        </w:rPr>
      </w:pPr>
    </w:p>
    <w:p w:rsidR="00E2167F" w:rsidRPr="00E01354" w:rsidRDefault="00E2167F" w:rsidP="00E2167F">
      <w:pPr>
        <w:jc w:val="both"/>
      </w:pPr>
      <w:r w:rsidRPr="00E01354">
        <w:rPr>
          <w:b/>
          <w:bCs/>
        </w:rPr>
        <w:t>1. PREAMBUL</w:t>
      </w:r>
    </w:p>
    <w:p w:rsidR="00E2167F" w:rsidRPr="00E01354" w:rsidRDefault="00E2167F" w:rsidP="00E2167F">
      <w:pPr>
        <w:ind w:firstLine="720"/>
        <w:jc w:val="both"/>
      </w:pPr>
      <w:r w:rsidRPr="00E01354">
        <w:t xml:space="preserve">În temeiul Legii nr. 98/2016 privind achizițiile publice, cu </w:t>
      </w:r>
      <w:proofErr w:type="spellStart"/>
      <w:r w:rsidRPr="00E01354">
        <w:t>modificarile</w:t>
      </w:r>
      <w:proofErr w:type="spellEnd"/>
      <w:r w:rsidRPr="00E01354">
        <w:t xml:space="preserve"> si </w:t>
      </w:r>
      <w:proofErr w:type="spellStart"/>
      <w:r w:rsidRPr="00E01354">
        <w:t>completarile</w:t>
      </w:r>
      <w:proofErr w:type="spellEnd"/>
      <w:r w:rsidRPr="00E01354">
        <w:t xml:space="preserve"> ulterioare, art. 7 alin. 5 s-a încheiat prezentul contract de prestări servicii, între : </w:t>
      </w:r>
    </w:p>
    <w:p w:rsidR="00E2167F" w:rsidRPr="00E01354" w:rsidRDefault="00E2167F" w:rsidP="00E2167F">
      <w:pPr>
        <w:jc w:val="both"/>
      </w:pPr>
    </w:p>
    <w:p w:rsidR="00E2167F" w:rsidRPr="00AE2267" w:rsidRDefault="00E2167F" w:rsidP="00E2167F">
      <w:pPr>
        <w:pStyle w:val="DefaultText"/>
        <w:ind w:firstLine="708"/>
        <w:rPr>
          <w:szCs w:val="24"/>
          <w:lang w:val="ro-RO"/>
        </w:rPr>
      </w:pPr>
      <w:r w:rsidRPr="00AE2267">
        <w:rPr>
          <w:b/>
          <w:szCs w:val="24"/>
          <w:lang w:val="ro-RO"/>
        </w:rPr>
        <w:t>U.A.T. Municipiul Fetești</w:t>
      </w:r>
      <w:r w:rsidRPr="00AE2267">
        <w:rPr>
          <w:szCs w:val="24"/>
          <w:lang w:val="ro-RO"/>
        </w:rPr>
        <w:t xml:space="preserve">, cu sediul in Fetești, str. </w:t>
      </w:r>
      <w:proofErr w:type="spellStart"/>
      <w:r w:rsidRPr="00AE2267">
        <w:rPr>
          <w:szCs w:val="24"/>
          <w:lang w:val="ro-RO"/>
        </w:rPr>
        <w:t>Cãlãrași</w:t>
      </w:r>
      <w:proofErr w:type="spellEnd"/>
      <w:r w:rsidRPr="00AE2267">
        <w:rPr>
          <w:szCs w:val="24"/>
          <w:lang w:val="ro-RO"/>
        </w:rPr>
        <w:t xml:space="preserve">, nr. 595, bl. CF3, et. 2-4, jud. Ialomița, tel. 0243/ 364410, fax. 0243/ 361206, e-mail: </w:t>
      </w:r>
      <w:hyperlink r:id="rId9" w:history="1">
        <w:r w:rsidRPr="00AE2267">
          <w:rPr>
            <w:rStyle w:val="Hyperlink"/>
            <w:szCs w:val="24"/>
          </w:rPr>
          <w:t>contact@primariafetesti.ro</w:t>
        </w:r>
      </w:hyperlink>
      <w:r w:rsidRPr="00AE2267">
        <w:rPr>
          <w:szCs w:val="24"/>
          <w:lang w:val="ro-RO"/>
        </w:rPr>
        <w:t xml:space="preserve"> , CUI: 4365077, </w:t>
      </w:r>
      <w:proofErr w:type="spellStart"/>
      <w:r w:rsidR="00F97BFF" w:rsidRPr="00F97BFF">
        <w:rPr>
          <w:szCs w:val="24"/>
        </w:rPr>
        <w:t>cont</w:t>
      </w:r>
      <w:proofErr w:type="spellEnd"/>
      <w:r w:rsidR="00F97BFF" w:rsidRPr="00F97BFF">
        <w:rPr>
          <w:szCs w:val="24"/>
        </w:rPr>
        <w:t xml:space="preserve"> RO18TREZ24A510103710102X, </w:t>
      </w:r>
      <w:proofErr w:type="spellStart"/>
      <w:r w:rsidR="00F97BFF">
        <w:rPr>
          <w:szCs w:val="24"/>
        </w:rPr>
        <w:t>deschis</w:t>
      </w:r>
      <w:proofErr w:type="spellEnd"/>
      <w:r w:rsidRPr="00AE2267">
        <w:rPr>
          <w:szCs w:val="24"/>
        </w:rPr>
        <w:t xml:space="preserve"> la </w:t>
      </w:r>
      <w:proofErr w:type="spellStart"/>
      <w:r w:rsidRPr="00AE2267">
        <w:rPr>
          <w:szCs w:val="24"/>
        </w:rPr>
        <w:t>Trezoreria</w:t>
      </w:r>
      <w:proofErr w:type="spellEnd"/>
      <w:r w:rsidRPr="00AE2267">
        <w:rPr>
          <w:szCs w:val="24"/>
        </w:rPr>
        <w:t xml:space="preserve"> </w:t>
      </w:r>
      <w:proofErr w:type="spellStart"/>
      <w:r w:rsidRPr="00AE2267">
        <w:rPr>
          <w:szCs w:val="24"/>
        </w:rPr>
        <w:t>Fetesti</w:t>
      </w:r>
      <w:proofErr w:type="spellEnd"/>
      <w:r w:rsidRPr="00AE2267">
        <w:rPr>
          <w:szCs w:val="24"/>
        </w:rPr>
        <w:t>, r</w:t>
      </w:r>
      <w:proofErr w:type="spellStart"/>
      <w:r w:rsidRPr="00AE2267">
        <w:rPr>
          <w:szCs w:val="24"/>
          <w:lang w:val="ro-RO"/>
        </w:rPr>
        <w:t>eprezentatã</w:t>
      </w:r>
      <w:proofErr w:type="spellEnd"/>
      <w:r w:rsidRPr="00AE2267">
        <w:rPr>
          <w:szCs w:val="24"/>
          <w:lang w:val="ro-RO"/>
        </w:rPr>
        <w:t xml:space="preserve">  prin </w:t>
      </w:r>
      <w:r w:rsidRPr="00AE2267">
        <w:rPr>
          <w:b/>
          <w:szCs w:val="24"/>
          <w:lang w:val="ro-RO"/>
        </w:rPr>
        <w:t xml:space="preserve">dl. </w:t>
      </w:r>
      <w:proofErr w:type="spellStart"/>
      <w:r w:rsidR="0094689B">
        <w:rPr>
          <w:b/>
          <w:szCs w:val="24"/>
          <w:lang w:val="ro-RO"/>
        </w:rPr>
        <w:t>Şonchereche</w:t>
      </w:r>
      <w:proofErr w:type="spellEnd"/>
      <w:r w:rsidR="0094689B">
        <w:rPr>
          <w:b/>
          <w:szCs w:val="24"/>
          <w:lang w:val="ro-RO"/>
        </w:rPr>
        <w:t xml:space="preserve"> Laurenţiu Georgică</w:t>
      </w:r>
      <w:r w:rsidRPr="00AE2267">
        <w:rPr>
          <w:b/>
          <w:szCs w:val="24"/>
          <w:lang w:val="ro-RO"/>
        </w:rPr>
        <w:t xml:space="preserve"> - Primar</w:t>
      </w:r>
      <w:r w:rsidRPr="00AE2267">
        <w:rPr>
          <w:szCs w:val="24"/>
          <w:lang w:val="ro-RO"/>
        </w:rPr>
        <w:t xml:space="preserve"> , în calitate de </w:t>
      </w:r>
      <w:r w:rsidRPr="00AE2267">
        <w:rPr>
          <w:b/>
          <w:szCs w:val="24"/>
          <w:lang w:val="ro-RO"/>
        </w:rPr>
        <w:t>ACHIZITOR</w:t>
      </w:r>
      <w:r w:rsidRPr="00AE2267">
        <w:rPr>
          <w:szCs w:val="24"/>
          <w:lang w:val="ro-RO"/>
        </w:rPr>
        <w:t>, pe de o parte,</w:t>
      </w:r>
    </w:p>
    <w:p w:rsidR="00E2167F" w:rsidRPr="00E01354" w:rsidRDefault="00E2167F" w:rsidP="00E2167F">
      <w:pPr>
        <w:pStyle w:val="DefaultText"/>
        <w:jc w:val="both"/>
        <w:rPr>
          <w:szCs w:val="24"/>
          <w:lang w:val="ro-RO"/>
        </w:rPr>
      </w:pPr>
    </w:p>
    <w:p w:rsidR="00E2167F" w:rsidRPr="00E01354" w:rsidRDefault="00E2167F" w:rsidP="00E2167F">
      <w:pPr>
        <w:pStyle w:val="DefaultText"/>
        <w:jc w:val="both"/>
        <w:rPr>
          <w:b/>
          <w:szCs w:val="24"/>
          <w:lang w:val="ro-RO"/>
        </w:rPr>
      </w:pPr>
      <w:r w:rsidRPr="00E01354">
        <w:rPr>
          <w:b/>
          <w:szCs w:val="24"/>
          <w:lang w:val="ro-RO"/>
        </w:rPr>
        <w:t xml:space="preserve">şi </w:t>
      </w:r>
    </w:p>
    <w:p w:rsidR="00E2167F" w:rsidRPr="00A11A62" w:rsidRDefault="00E2167F" w:rsidP="00E2167F">
      <w:pPr>
        <w:pStyle w:val="DefaultText"/>
        <w:jc w:val="both"/>
        <w:rPr>
          <w:rFonts w:ascii="Tahoma" w:hAnsi="Tahoma" w:cs="Tahoma"/>
          <w:b/>
          <w:color w:val="000000"/>
          <w:szCs w:val="24"/>
          <w:lang w:val="ro-RO"/>
        </w:rPr>
      </w:pPr>
    </w:p>
    <w:p w:rsidR="00E2167F" w:rsidRPr="00E01354" w:rsidRDefault="00E2167F" w:rsidP="00E2167F">
      <w:pPr>
        <w:suppressAutoHyphens w:val="0"/>
        <w:jc w:val="both"/>
        <w:rPr>
          <w:b/>
          <w:noProof/>
          <w:lang w:eastAsia="en-US"/>
        </w:rPr>
      </w:pPr>
      <w:r>
        <w:rPr>
          <w:rFonts w:ascii="Arial" w:hAnsi="Arial" w:cs="Arial"/>
          <w:b/>
          <w:noProof/>
          <w:color w:val="000000"/>
          <w:sz w:val="22"/>
          <w:szCs w:val="20"/>
          <w:lang w:val="en-US" w:eastAsia="en-US"/>
        </w:rPr>
        <w:tab/>
      </w:r>
      <w:r w:rsidRPr="00E2167F">
        <w:rPr>
          <w:rFonts w:ascii="Arial" w:hAnsi="Arial" w:cs="Arial"/>
          <w:noProof/>
          <w:color w:val="000000"/>
          <w:sz w:val="22"/>
          <w:szCs w:val="20"/>
          <w:lang w:val="en-US" w:eastAsia="en-US"/>
        </w:rPr>
        <w:t>__________________________</w:t>
      </w:r>
      <w:r w:rsidRPr="00E05613">
        <w:rPr>
          <w:noProof/>
          <w:szCs w:val="20"/>
          <w:lang w:eastAsia="en-US"/>
        </w:rPr>
        <w:t xml:space="preserve">.,  cu sediul în </w:t>
      </w:r>
      <w:r>
        <w:rPr>
          <w:noProof/>
          <w:szCs w:val="20"/>
          <w:lang w:eastAsia="en-US"/>
        </w:rPr>
        <w:t>______________________</w:t>
      </w:r>
      <w:r w:rsidRPr="00E05613">
        <w:rPr>
          <w:noProof/>
          <w:szCs w:val="20"/>
          <w:lang w:eastAsia="en-US"/>
        </w:rPr>
        <w:t xml:space="preserve">, tel: </w:t>
      </w:r>
      <w:r>
        <w:rPr>
          <w:noProof/>
          <w:szCs w:val="20"/>
          <w:lang w:eastAsia="en-US"/>
        </w:rPr>
        <w:t>_________________________</w:t>
      </w:r>
      <w:r w:rsidRPr="00E05613">
        <w:rPr>
          <w:noProof/>
          <w:szCs w:val="20"/>
          <w:lang w:eastAsia="en-US"/>
        </w:rPr>
        <w:t xml:space="preserve">, email: </w:t>
      </w:r>
      <w:r>
        <w:rPr>
          <w:noProof/>
          <w:szCs w:val="20"/>
          <w:lang w:eastAsia="en-US"/>
        </w:rPr>
        <w:t>__________________</w:t>
      </w:r>
      <w:r w:rsidRPr="00E05613">
        <w:rPr>
          <w:noProof/>
          <w:szCs w:val="20"/>
          <w:lang w:eastAsia="en-US"/>
        </w:rPr>
        <w:t xml:space="preserve">, înregistrată în Registrul Comertului sub nr. </w:t>
      </w:r>
      <w:r>
        <w:rPr>
          <w:noProof/>
          <w:szCs w:val="20"/>
          <w:lang w:eastAsia="en-US"/>
        </w:rPr>
        <w:t>___________________</w:t>
      </w:r>
      <w:r w:rsidRPr="00E05613">
        <w:rPr>
          <w:noProof/>
          <w:szCs w:val="20"/>
          <w:lang w:eastAsia="en-US"/>
        </w:rPr>
        <w:t xml:space="preserve">, CUI </w:t>
      </w:r>
      <w:r>
        <w:rPr>
          <w:noProof/>
          <w:szCs w:val="20"/>
          <w:lang w:eastAsia="en-US"/>
        </w:rPr>
        <w:t>______________</w:t>
      </w:r>
      <w:r w:rsidRPr="00E05613">
        <w:rPr>
          <w:noProof/>
          <w:szCs w:val="20"/>
          <w:lang w:eastAsia="en-US"/>
        </w:rPr>
        <w:t xml:space="preserve"> având cont bancar </w:t>
      </w:r>
      <w:r>
        <w:rPr>
          <w:noProof/>
          <w:szCs w:val="20"/>
          <w:lang w:eastAsia="en-US"/>
        </w:rPr>
        <w:t>___________________________</w:t>
      </w:r>
      <w:r w:rsidRPr="00E05613">
        <w:rPr>
          <w:noProof/>
          <w:szCs w:val="20"/>
          <w:lang w:eastAsia="en-US"/>
        </w:rPr>
        <w:t xml:space="preserve">, deschis la </w:t>
      </w:r>
      <w:r>
        <w:rPr>
          <w:noProof/>
          <w:szCs w:val="20"/>
          <w:lang w:eastAsia="en-US"/>
        </w:rPr>
        <w:t>_________________</w:t>
      </w:r>
      <w:r w:rsidRPr="00E05613">
        <w:rPr>
          <w:noProof/>
          <w:szCs w:val="20"/>
          <w:lang w:eastAsia="en-US"/>
        </w:rPr>
        <w:t xml:space="preserve">, reprezentată prin </w:t>
      </w:r>
      <w:r>
        <w:rPr>
          <w:b/>
          <w:noProof/>
          <w:szCs w:val="20"/>
          <w:lang w:eastAsia="en-US"/>
        </w:rPr>
        <w:t>______________________</w:t>
      </w:r>
      <w:r>
        <w:rPr>
          <w:b/>
          <w:noProof/>
          <w:lang w:eastAsia="en-US"/>
        </w:rPr>
        <w:t>,</w:t>
      </w:r>
      <w:r w:rsidRPr="00E05613">
        <w:rPr>
          <w:noProof/>
          <w:lang w:eastAsia="en-US"/>
        </w:rPr>
        <w:t xml:space="preserve"> în calitate de </w:t>
      </w:r>
      <w:r w:rsidRPr="00E01354">
        <w:rPr>
          <w:b/>
          <w:noProof/>
          <w:lang w:eastAsia="en-US"/>
        </w:rPr>
        <w:t>PRESTATOR</w:t>
      </w:r>
      <w:r w:rsidRPr="00E05613">
        <w:rPr>
          <w:noProof/>
          <w:lang w:eastAsia="en-US"/>
        </w:rPr>
        <w:t>, pe de altă parte.</w:t>
      </w:r>
    </w:p>
    <w:p w:rsidR="00E2167F" w:rsidRDefault="00E2167F" w:rsidP="00E2167F">
      <w:pPr>
        <w:pStyle w:val="DefaultText"/>
        <w:jc w:val="both"/>
        <w:rPr>
          <w:rFonts w:ascii="Tahoma" w:hAnsi="Tahoma" w:cs="Tahoma"/>
          <w:b/>
          <w:iCs/>
          <w:szCs w:val="24"/>
          <w:lang w:val="ro-RO"/>
        </w:rPr>
      </w:pPr>
    </w:p>
    <w:p w:rsidR="00E2167F" w:rsidRDefault="00E2167F" w:rsidP="00E2167F">
      <w:pPr>
        <w:pStyle w:val="DefaultText"/>
        <w:jc w:val="both"/>
        <w:rPr>
          <w:rFonts w:ascii="Tahoma" w:hAnsi="Tahoma" w:cs="Tahoma"/>
          <w:b/>
          <w:iCs/>
          <w:szCs w:val="24"/>
          <w:lang w:val="ro-RO"/>
        </w:rPr>
      </w:pPr>
    </w:p>
    <w:p w:rsidR="00E2167F" w:rsidRPr="00A11A62" w:rsidRDefault="00E2167F" w:rsidP="00E2167F">
      <w:pPr>
        <w:pStyle w:val="DefaultText"/>
        <w:jc w:val="both"/>
        <w:rPr>
          <w:rFonts w:ascii="Tahoma" w:hAnsi="Tahoma" w:cs="Tahoma"/>
          <w:b/>
          <w:iCs/>
          <w:szCs w:val="24"/>
          <w:lang w:val="ro-RO"/>
        </w:rPr>
      </w:pPr>
    </w:p>
    <w:p w:rsidR="00E2167F" w:rsidRPr="00E05613" w:rsidRDefault="00E2167F" w:rsidP="00E2167F">
      <w:pPr>
        <w:suppressAutoHyphens w:val="0"/>
        <w:jc w:val="both"/>
        <w:rPr>
          <w:b/>
          <w:i/>
          <w:noProof/>
          <w:lang w:eastAsia="en-US"/>
        </w:rPr>
      </w:pPr>
      <w:r w:rsidRPr="00E05613">
        <w:rPr>
          <w:b/>
          <w:i/>
          <w:noProof/>
          <w:lang w:eastAsia="en-US"/>
        </w:rPr>
        <w:t xml:space="preserve">2. Definiţii </w:t>
      </w:r>
    </w:p>
    <w:p w:rsidR="00E2167F" w:rsidRPr="00E05613" w:rsidRDefault="00E2167F" w:rsidP="00E2167F">
      <w:pPr>
        <w:suppressAutoHyphens w:val="0"/>
        <w:jc w:val="both"/>
        <w:rPr>
          <w:noProof/>
          <w:lang w:val="it-IT" w:eastAsia="en-US"/>
        </w:rPr>
      </w:pPr>
      <w:r w:rsidRPr="00E05613">
        <w:rPr>
          <w:b/>
          <w:noProof/>
          <w:lang w:val="it-IT" w:eastAsia="en-US"/>
        </w:rPr>
        <w:t>2.1</w:t>
      </w:r>
      <w:r w:rsidRPr="00E05613">
        <w:rPr>
          <w:noProof/>
          <w:lang w:val="it-IT" w:eastAsia="en-US"/>
        </w:rPr>
        <w:t xml:space="preserve"> - In prezentul contract urmatorii termeni vor fi interpretati astfel:</w:t>
      </w:r>
    </w:p>
    <w:p w:rsidR="00E2167F" w:rsidRPr="00E05613" w:rsidRDefault="00E2167F" w:rsidP="00E2167F">
      <w:pPr>
        <w:numPr>
          <w:ilvl w:val="3"/>
          <w:numId w:val="1"/>
        </w:numPr>
        <w:suppressAutoHyphens w:val="0"/>
        <w:jc w:val="both"/>
        <w:rPr>
          <w:noProof/>
          <w:lang w:val="it-IT" w:eastAsia="en-US"/>
        </w:rPr>
      </w:pPr>
      <w:r w:rsidRPr="00E05613">
        <w:rPr>
          <w:b/>
          <w:i/>
          <w:noProof/>
          <w:lang w:val="it-IT" w:eastAsia="en-US"/>
        </w:rPr>
        <w:t>contract</w:t>
      </w:r>
      <w:r w:rsidRPr="00E05613">
        <w:rPr>
          <w:noProof/>
          <w:lang w:val="it-IT" w:eastAsia="en-US"/>
        </w:rPr>
        <w:t xml:space="preserve">– reprezinta prezentul contract  si toate Anexele sale. </w:t>
      </w:r>
    </w:p>
    <w:p w:rsidR="00E2167F" w:rsidRPr="00E05613" w:rsidRDefault="00E2167F" w:rsidP="00E2167F">
      <w:pPr>
        <w:numPr>
          <w:ilvl w:val="3"/>
          <w:numId w:val="1"/>
        </w:numPr>
        <w:suppressAutoHyphens w:val="0"/>
        <w:jc w:val="both"/>
        <w:rPr>
          <w:noProof/>
          <w:lang w:val="es-ES" w:eastAsia="en-US"/>
        </w:rPr>
      </w:pPr>
      <w:r w:rsidRPr="00E05613">
        <w:rPr>
          <w:b/>
          <w:i/>
          <w:noProof/>
          <w:lang w:val="es-ES" w:eastAsia="en-US"/>
        </w:rPr>
        <w:t xml:space="preserve">achizitor si  </w:t>
      </w:r>
      <w:r w:rsidR="00237ADB">
        <w:rPr>
          <w:b/>
          <w:i/>
          <w:noProof/>
          <w:lang w:val="es-ES" w:eastAsia="en-US"/>
        </w:rPr>
        <w:t>furnizor</w:t>
      </w:r>
      <w:r w:rsidRPr="00E05613">
        <w:rPr>
          <w:noProof/>
          <w:lang w:val="es-ES" w:eastAsia="en-US"/>
        </w:rPr>
        <w:t xml:space="preserve">  - partile contractante, asa cum sunt acestea numite in prezentul contract;</w:t>
      </w:r>
    </w:p>
    <w:p w:rsidR="00E2167F" w:rsidRPr="00E05613" w:rsidRDefault="00E2167F" w:rsidP="00E2167F">
      <w:pPr>
        <w:numPr>
          <w:ilvl w:val="3"/>
          <w:numId w:val="1"/>
        </w:numPr>
        <w:suppressAutoHyphens w:val="0"/>
        <w:jc w:val="both"/>
        <w:rPr>
          <w:noProof/>
          <w:lang w:val="es-ES" w:eastAsia="en-US"/>
        </w:rPr>
      </w:pPr>
      <w:r w:rsidRPr="00E05613">
        <w:rPr>
          <w:b/>
          <w:i/>
          <w:noProof/>
          <w:lang w:val="es-ES" w:eastAsia="en-US"/>
        </w:rPr>
        <w:t>pretul contractului</w:t>
      </w:r>
      <w:r w:rsidRPr="00E05613">
        <w:rPr>
          <w:noProof/>
          <w:lang w:val="es-ES" w:eastAsia="en-US"/>
        </w:rPr>
        <w:t>- pretul platibil prestatorului de catre achizitor, in baza contractului, pentru indeplinirea obligatiilor asumate prin contract;</w:t>
      </w:r>
    </w:p>
    <w:p w:rsidR="00E2167F" w:rsidRPr="00E05613" w:rsidRDefault="00E2167F" w:rsidP="00E2167F">
      <w:pPr>
        <w:numPr>
          <w:ilvl w:val="3"/>
          <w:numId w:val="1"/>
        </w:numPr>
        <w:suppressAutoHyphens w:val="0"/>
        <w:jc w:val="both"/>
        <w:rPr>
          <w:noProof/>
          <w:lang w:val="it-IT" w:eastAsia="en-US"/>
        </w:rPr>
      </w:pPr>
      <w:r w:rsidRPr="00E05613">
        <w:rPr>
          <w:b/>
          <w:i/>
          <w:noProof/>
          <w:lang w:val="it-IT" w:eastAsia="en-US"/>
        </w:rPr>
        <w:t>servicii</w:t>
      </w:r>
      <w:r w:rsidRPr="00E05613">
        <w:rPr>
          <w:i/>
          <w:noProof/>
          <w:lang w:val="it-IT" w:eastAsia="en-US"/>
        </w:rPr>
        <w:t xml:space="preserve"> -</w:t>
      </w:r>
      <w:r w:rsidRPr="00E05613">
        <w:rPr>
          <w:noProof/>
          <w:lang w:val="it-IT" w:eastAsia="en-US"/>
        </w:rPr>
        <w:t xml:space="preserve"> activitati a caror prestare fac obiect al contractului; </w:t>
      </w:r>
    </w:p>
    <w:p w:rsidR="00E2167F" w:rsidRPr="00E05613" w:rsidRDefault="00E2167F" w:rsidP="00E2167F">
      <w:pPr>
        <w:numPr>
          <w:ilvl w:val="3"/>
          <w:numId w:val="1"/>
        </w:numPr>
        <w:suppressAutoHyphens w:val="0"/>
        <w:jc w:val="both"/>
        <w:rPr>
          <w:noProof/>
          <w:lang w:val="it-IT" w:eastAsia="en-US"/>
        </w:rPr>
      </w:pPr>
      <w:r w:rsidRPr="00E05613">
        <w:rPr>
          <w:b/>
          <w:i/>
          <w:noProof/>
          <w:lang w:val="it-IT" w:eastAsia="en-US"/>
        </w:rPr>
        <w:t>forta majora</w:t>
      </w:r>
      <w:r w:rsidRPr="00E05613">
        <w:rPr>
          <w:noProof/>
          <w:lang w:val="it-IT" w:eastAsia="en-US"/>
        </w:rPr>
        <w:t>-  un eveniment mai presus de controlul partilor, care nu se datoreaza greselii sau vinei acestora, care nu putea fi prevazut la momentul incheierii contractului si care face imposibila executarea si, respectiv, indeplinirea contractului; sunt considerate asemenea evenimente: razboaie, revolutii, incendii, inundatii sau orice alte catastrofe naturale, restrictii aparute ca urmare a unei carantine, embargou, enumerarea nefiind exhaustiva ci enunciativa. Nu este considerat forta majora un eveniment asemenea celor de mai sus care, fara a crea o imposibilitate de executare, face extrem de costisitoare executarea obligatiilor uneia din parti;</w:t>
      </w:r>
    </w:p>
    <w:p w:rsidR="00E2167F" w:rsidRDefault="00E2167F" w:rsidP="00E2167F">
      <w:pPr>
        <w:numPr>
          <w:ilvl w:val="3"/>
          <w:numId w:val="1"/>
        </w:numPr>
        <w:tabs>
          <w:tab w:val="left" w:pos="360"/>
        </w:tabs>
        <w:suppressAutoHyphens w:val="0"/>
        <w:jc w:val="both"/>
        <w:rPr>
          <w:noProof/>
          <w:lang w:val="it-IT" w:eastAsia="en-US"/>
        </w:rPr>
      </w:pPr>
      <w:r w:rsidRPr="00E05613">
        <w:rPr>
          <w:b/>
          <w:i/>
          <w:noProof/>
          <w:lang w:val="it-IT" w:eastAsia="en-US"/>
        </w:rPr>
        <w:t>zi</w:t>
      </w:r>
      <w:r w:rsidRPr="00E05613">
        <w:rPr>
          <w:noProof/>
          <w:lang w:val="it-IT" w:eastAsia="en-US"/>
        </w:rPr>
        <w:t xml:space="preserve">- zi calendaristica; </w:t>
      </w:r>
      <w:r w:rsidRPr="00E05613">
        <w:rPr>
          <w:i/>
          <w:noProof/>
          <w:lang w:val="it-IT" w:eastAsia="en-US"/>
        </w:rPr>
        <w:t>an</w:t>
      </w:r>
      <w:r w:rsidRPr="00E05613">
        <w:rPr>
          <w:noProof/>
          <w:lang w:val="it-IT" w:eastAsia="en-US"/>
        </w:rPr>
        <w:t xml:space="preserve"> - 365 de zile.</w:t>
      </w:r>
    </w:p>
    <w:p w:rsidR="00E2167F" w:rsidRDefault="00E2167F" w:rsidP="00E2167F">
      <w:pPr>
        <w:tabs>
          <w:tab w:val="left" w:pos="360"/>
        </w:tabs>
        <w:suppressAutoHyphens w:val="0"/>
        <w:ind w:left="864"/>
        <w:jc w:val="both"/>
        <w:rPr>
          <w:noProof/>
          <w:lang w:val="it-IT" w:eastAsia="en-US"/>
        </w:rPr>
      </w:pPr>
    </w:p>
    <w:p w:rsidR="00E2167F" w:rsidRPr="00E05613" w:rsidRDefault="00E2167F" w:rsidP="00E2167F">
      <w:pPr>
        <w:tabs>
          <w:tab w:val="left" w:pos="360"/>
        </w:tabs>
        <w:suppressAutoHyphens w:val="0"/>
        <w:ind w:left="864"/>
        <w:jc w:val="both"/>
        <w:rPr>
          <w:noProof/>
          <w:lang w:val="it-IT" w:eastAsia="en-US"/>
        </w:rPr>
      </w:pPr>
    </w:p>
    <w:p w:rsidR="00E2167F" w:rsidRPr="00E05613" w:rsidRDefault="00E2167F" w:rsidP="00E2167F">
      <w:pPr>
        <w:suppressAutoHyphens w:val="0"/>
        <w:jc w:val="both"/>
        <w:rPr>
          <w:b/>
          <w:i/>
          <w:noProof/>
          <w:lang w:val="it-IT" w:eastAsia="en-US"/>
        </w:rPr>
      </w:pPr>
      <w:r w:rsidRPr="00E05613">
        <w:rPr>
          <w:b/>
          <w:i/>
          <w:noProof/>
          <w:lang w:val="it-IT" w:eastAsia="en-US"/>
        </w:rPr>
        <w:t>3. Interpretare</w:t>
      </w:r>
    </w:p>
    <w:p w:rsidR="00E2167F" w:rsidRPr="00E05613" w:rsidRDefault="00E2167F" w:rsidP="00E2167F">
      <w:pPr>
        <w:suppressAutoHyphens w:val="0"/>
        <w:jc w:val="both"/>
        <w:rPr>
          <w:noProof/>
          <w:lang w:val="it-IT" w:eastAsia="en-US"/>
        </w:rPr>
      </w:pPr>
      <w:r w:rsidRPr="00E05613">
        <w:rPr>
          <w:noProof/>
          <w:lang w:val="it-IT" w:eastAsia="en-US"/>
        </w:rPr>
        <w:t>3.1 În prezentul contract, cu excepţia unei prevederi contrare, cuvintele la forma singular vor include forma de plural şi vice versa, iar cuvintele de genul masculin vor fi interpretate ca incluzând şi genul feminin şi viceversa acolo unde acest lucru este permis de context.</w:t>
      </w:r>
    </w:p>
    <w:p w:rsidR="00E2167F" w:rsidRPr="00E05613" w:rsidRDefault="00E2167F" w:rsidP="00E2167F">
      <w:pPr>
        <w:suppressAutoHyphens w:val="0"/>
        <w:jc w:val="both"/>
        <w:rPr>
          <w:noProof/>
          <w:lang w:val="it-IT" w:eastAsia="en-US"/>
        </w:rPr>
      </w:pPr>
      <w:r w:rsidRPr="00E05613">
        <w:rPr>
          <w:noProof/>
          <w:lang w:val="it-IT" w:eastAsia="en-US"/>
        </w:rPr>
        <w:t>3.2 Termenul “zi”sau “zile” sau orice referire la zile reprezintă zile calendaristice dacă nu se specifică în mod diferit.</w:t>
      </w:r>
    </w:p>
    <w:p w:rsidR="00E2167F" w:rsidRPr="00E05613" w:rsidRDefault="00E2167F" w:rsidP="00E2167F">
      <w:pPr>
        <w:suppressAutoHyphens w:val="0"/>
        <w:jc w:val="both"/>
        <w:rPr>
          <w:noProof/>
          <w:lang w:val="it-IT" w:eastAsia="en-US"/>
        </w:rPr>
      </w:pPr>
      <w:r w:rsidRPr="00E05613">
        <w:rPr>
          <w:noProof/>
          <w:lang w:val="it-IT" w:eastAsia="en-US"/>
        </w:rPr>
        <w:t>3.3 Clauzele şi expresiile vor fi interpretate prin raportare la întregul contract .</w:t>
      </w:r>
    </w:p>
    <w:p w:rsidR="00E2167F" w:rsidRDefault="00E2167F" w:rsidP="00E2167F">
      <w:pPr>
        <w:suppressAutoHyphens w:val="0"/>
        <w:jc w:val="both"/>
        <w:rPr>
          <w:noProof/>
          <w:lang w:val="it-IT" w:eastAsia="en-US"/>
        </w:rPr>
      </w:pPr>
    </w:p>
    <w:p w:rsidR="00E2167F" w:rsidRPr="00E05613" w:rsidRDefault="00E2167F" w:rsidP="00E2167F">
      <w:pPr>
        <w:suppressAutoHyphens w:val="0"/>
        <w:jc w:val="both"/>
        <w:rPr>
          <w:noProof/>
          <w:lang w:val="it-IT" w:eastAsia="en-US"/>
        </w:rPr>
      </w:pPr>
    </w:p>
    <w:p w:rsidR="00E2167F" w:rsidRPr="00E05613" w:rsidRDefault="00E2167F" w:rsidP="00E2167F">
      <w:pPr>
        <w:suppressAutoHyphens w:val="0"/>
        <w:jc w:val="both"/>
        <w:rPr>
          <w:b/>
          <w:noProof/>
          <w:lang w:val="it-IT" w:eastAsia="en-US"/>
        </w:rPr>
      </w:pPr>
    </w:p>
    <w:p w:rsidR="00E2167F" w:rsidRPr="00E05613" w:rsidRDefault="00E2167F" w:rsidP="00E2167F">
      <w:pPr>
        <w:suppressAutoHyphens w:val="0"/>
        <w:jc w:val="center"/>
        <w:rPr>
          <w:b/>
          <w:i/>
          <w:noProof/>
          <w:lang w:val="it-IT" w:eastAsia="en-US"/>
        </w:rPr>
      </w:pPr>
      <w:r w:rsidRPr="00E05613">
        <w:rPr>
          <w:b/>
          <w:i/>
          <w:noProof/>
          <w:lang w:val="it-IT" w:eastAsia="en-US"/>
        </w:rPr>
        <w:t>CLAUZE OBLIGATORII</w:t>
      </w:r>
    </w:p>
    <w:p w:rsidR="00E2167F" w:rsidRPr="00E05613" w:rsidRDefault="00E2167F" w:rsidP="00E2167F">
      <w:pPr>
        <w:suppressAutoHyphens w:val="0"/>
        <w:jc w:val="both"/>
        <w:rPr>
          <w:b/>
          <w:i/>
          <w:noProof/>
          <w:lang w:val="it-IT" w:eastAsia="en-US"/>
        </w:rPr>
      </w:pPr>
    </w:p>
    <w:p w:rsidR="00E2167F" w:rsidRPr="00E05613" w:rsidRDefault="00E2167F" w:rsidP="00E2167F">
      <w:pPr>
        <w:suppressAutoHyphens w:val="0"/>
        <w:jc w:val="both"/>
        <w:rPr>
          <w:i/>
          <w:noProof/>
          <w:lang w:val="it-IT" w:eastAsia="en-US"/>
        </w:rPr>
      </w:pPr>
      <w:r w:rsidRPr="00E05613">
        <w:rPr>
          <w:b/>
          <w:i/>
          <w:noProof/>
          <w:lang w:val="it-IT" w:eastAsia="en-US"/>
        </w:rPr>
        <w:t xml:space="preserve">4. Obiectul contractului  </w:t>
      </w:r>
    </w:p>
    <w:p w:rsidR="00312B48" w:rsidRPr="00312B48" w:rsidRDefault="00237ADB" w:rsidP="00552FE4">
      <w:pPr>
        <w:tabs>
          <w:tab w:val="left" w:pos="0"/>
        </w:tabs>
        <w:jc w:val="both"/>
        <w:rPr>
          <w:lang w:val="en-US"/>
        </w:rPr>
      </w:pPr>
      <w:r>
        <w:rPr>
          <w:noProof/>
          <w:lang w:val="it-IT" w:eastAsia="en-US"/>
        </w:rPr>
        <w:t xml:space="preserve">4.1. </w:t>
      </w:r>
      <w:r w:rsidRPr="00237ADB">
        <w:rPr>
          <w:noProof/>
          <w:lang w:val="it-IT" w:eastAsia="en-US"/>
        </w:rPr>
        <w:t xml:space="preserve">Obiectul contractului  consta  in </w:t>
      </w:r>
      <w:r w:rsidR="00B76FCF" w:rsidRPr="00B76FCF">
        <w:rPr>
          <w:i/>
          <w:noProof/>
          <w:lang w:val="it-IT" w:eastAsia="en-US"/>
        </w:rPr>
        <w:t>Achizitie  de   autovehicule categoria M1 – autoturism</w:t>
      </w:r>
      <w:r w:rsidRPr="00237ADB">
        <w:rPr>
          <w:noProof/>
          <w:lang w:val="it-IT" w:eastAsia="en-US"/>
        </w:rPr>
        <w:t xml:space="preserve"> ,  </w:t>
      </w:r>
      <w:r w:rsidR="00DC6862">
        <w:rPr>
          <w:noProof/>
          <w:lang w:val="it-IT" w:eastAsia="en-US"/>
        </w:rPr>
        <w:t xml:space="preserve">in conformitate cu specificatiile </w:t>
      </w:r>
      <w:r w:rsidRPr="00237ADB">
        <w:rPr>
          <w:noProof/>
          <w:lang w:val="it-IT" w:eastAsia="en-US"/>
        </w:rPr>
        <w:t xml:space="preserve">caietului de sarcini </w:t>
      </w:r>
      <w:r w:rsidR="00DC6862">
        <w:rPr>
          <w:noProof/>
          <w:lang w:val="it-IT" w:eastAsia="en-US"/>
        </w:rPr>
        <w:t>si</w:t>
      </w:r>
      <w:r w:rsidRPr="00237ADB">
        <w:rPr>
          <w:noProof/>
          <w:lang w:val="it-IT" w:eastAsia="en-US"/>
        </w:rPr>
        <w:t xml:space="preserve"> cu obligatiile asumate prin prezentul contract.</w:t>
      </w:r>
    </w:p>
    <w:p w:rsidR="00E2167F" w:rsidRDefault="00312B48" w:rsidP="00552FE4">
      <w:pPr>
        <w:jc w:val="both"/>
        <w:rPr>
          <w:noProof/>
          <w:lang w:val="it-IT" w:eastAsia="en-US"/>
        </w:rPr>
      </w:pPr>
      <w:r w:rsidRPr="00312B48">
        <w:t xml:space="preserve">CPV </w:t>
      </w:r>
      <w:r w:rsidR="00DC6862">
        <w:t xml:space="preserve">: </w:t>
      </w:r>
      <w:r w:rsidRPr="00312B48">
        <w:t xml:space="preserve"> </w:t>
      </w:r>
      <w:r w:rsidR="00DC6862" w:rsidRPr="00DC6862">
        <w:t xml:space="preserve">34110000-1 – Autoturisme </w:t>
      </w:r>
      <w:r w:rsidR="00DC6862">
        <w:t>.</w:t>
      </w:r>
    </w:p>
    <w:p w:rsid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4.</w:t>
      </w:r>
      <w:r>
        <w:rPr>
          <w:noProof/>
          <w:color w:val="000000" w:themeColor="text1"/>
          <w:lang w:val="it-IT" w:eastAsia="en-US"/>
        </w:rPr>
        <w:t>2</w:t>
      </w:r>
      <w:r w:rsidRPr="000D60EE">
        <w:rPr>
          <w:noProof/>
          <w:color w:val="000000" w:themeColor="text1"/>
          <w:lang w:val="it-IT" w:eastAsia="en-US"/>
        </w:rPr>
        <w:t>.</w:t>
      </w:r>
      <w:r w:rsidRPr="000D60EE">
        <w:rPr>
          <w:noProof/>
          <w:color w:val="000000" w:themeColor="text1"/>
          <w:lang w:val="it-IT" w:eastAsia="en-US"/>
        </w:rPr>
        <w:tab/>
        <w:t>Pretul convenit pentru indeplinirea contractului</w:t>
      </w:r>
      <w:r>
        <w:rPr>
          <w:noProof/>
          <w:color w:val="000000" w:themeColor="text1"/>
          <w:lang w:val="it-IT" w:eastAsia="en-US"/>
        </w:rPr>
        <w:t>,</w:t>
      </w:r>
      <w:r w:rsidRPr="000D60EE">
        <w:rPr>
          <w:noProof/>
          <w:color w:val="000000" w:themeColor="text1"/>
          <w:lang w:val="it-IT" w:eastAsia="en-US"/>
        </w:rPr>
        <w:t xml:space="preserve"> platibil </w:t>
      </w:r>
      <w:r>
        <w:rPr>
          <w:noProof/>
          <w:color w:val="000000" w:themeColor="text1"/>
          <w:lang w:val="it-IT" w:eastAsia="en-US"/>
        </w:rPr>
        <w:t>furnizorului</w:t>
      </w:r>
      <w:r w:rsidRPr="000D60EE">
        <w:rPr>
          <w:noProof/>
          <w:color w:val="000000" w:themeColor="text1"/>
          <w:lang w:val="it-IT" w:eastAsia="en-US"/>
        </w:rPr>
        <w:t xml:space="preserve"> de catre achizitor, conform detaliului de cumparare directa atribuita DA........ este de </w:t>
      </w:r>
      <w:r w:rsidR="00B76FCF">
        <w:rPr>
          <w:noProof/>
          <w:color w:val="000000" w:themeColor="text1"/>
          <w:lang w:val="it-IT" w:eastAsia="en-US"/>
        </w:rPr>
        <w:t xml:space="preserve"> </w:t>
      </w:r>
      <w:r w:rsidRPr="000D60EE">
        <w:rPr>
          <w:noProof/>
          <w:color w:val="000000" w:themeColor="text1"/>
          <w:lang w:val="it-IT" w:eastAsia="en-US"/>
        </w:rPr>
        <w:t>.......lei fara TVA, la care se adauga TVA</w:t>
      </w:r>
      <w:r>
        <w:rPr>
          <w:noProof/>
          <w:color w:val="000000" w:themeColor="text1"/>
          <w:lang w:val="it-IT" w:eastAsia="en-US"/>
        </w:rPr>
        <w:t xml:space="preserve"> in suma de ........ lei. </w:t>
      </w:r>
    </w:p>
    <w:p w:rsidR="000D60EE" w:rsidRPr="000D60EE" w:rsidRDefault="000D60EE" w:rsidP="000D60EE">
      <w:pPr>
        <w:suppressAutoHyphens w:val="0"/>
        <w:jc w:val="both"/>
        <w:rPr>
          <w:noProof/>
          <w:color w:val="000000" w:themeColor="text1"/>
          <w:lang w:val="it-IT" w:eastAsia="en-US"/>
        </w:rPr>
      </w:pPr>
      <w:r>
        <w:rPr>
          <w:noProof/>
          <w:color w:val="000000" w:themeColor="text1"/>
          <w:lang w:val="it-IT" w:eastAsia="en-US"/>
        </w:rPr>
        <w:t>Valoarea totala a contractului este de ..... lei cu TVA.</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4.4.</w:t>
      </w:r>
      <w:r w:rsidRPr="000D60EE">
        <w:rPr>
          <w:noProof/>
          <w:color w:val="000000" w:themeColor="text1"/>
          <w:lang w:val="it-IT" w:eastAsia="en-US"/>
        </w:rPr>
        <w:tab/>
        <w:t>Preturile unitare sunt d</w:t>
      </w:r>
      <w:r>
        <w:rPr>
          <w:noProof/>
          <w:color w:val="000000" w:themeColor="text1"/>
          <w:lang w:val="it-IT" w:eastAsia="en-US"/>
        </w:rPr>
        <w:t xml:space="preserve">etaliate in </w:t>
      </w:r>
      <w:r w:rsidRPr="00F97BFF">
        <w:rPr>
          <w:noProof/>
          <w:lang w:val="it-IT" w:eastAsia="en-US"/>
        </w:rPr>
        <w:t>Anexa 1</w:t>
      </w:r>
      <w:r w:rsidRPr="000D60EE">
        <w:rPr>
          <w:noProof/>
          <w:color w:val="FF0000"/>
          <w:lang w:val="it-IT" w:eastAsia="en-US"/>
        </w:rPr>
        <w:t xml:space="preserve"> </w:t>
      </w:r>
      <w:r w:rsidRPr="000D60EE">
        <w:rPr>
          <w:noProof/>
          <w:lang w:val="it-IT" w:eastAsia="en-US"/>
        </w:rPr>
        <w:t>la</w:t>
      </w:r>
      <w:r w:rsidRPr="000D60EE">
        <w:rPr>
          <w:noProof/>
          <w:color w:val="FF0000"/>
          <w:lang w:val="it-IT" w:eastAsia="en-US"/>
        </w:rPr>
        <w:t xml:space="preserve"> </w:t>
      </w:r>
      <w:r>
        <w:rPr>
          <w:noProof/>
          <w:color w:val="000000" w:themeColor="text1"/>
          <w:lang w:val="it-IT" w:eastAsia="en-US"/>
        </w:rPr>
        <w:t>contract.</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4.5.</w:t>
      </w:r>
      <w:r w:rsidRPr="000D60EE">
        <w:rPr>
          <w:noProof/>
          <w:color w:val="000000" w:themeColor="text1"/>
          <w:lang w:val="it-IT" w:eastAsia="en-US"/>
        </w:rPr>
        <w:tab/>
        <w:t xml:space="preserve">Preµirile unitare vor fi ferme pe </w:t>
      </w:r>
      <w:r>
        <w:rPr>
          <w:noProof/>
          <w:color w:val="000000" w:themeColor="text1"/>
          <w:lang w:val="it-IT" w:eastAsia="en-US"/>
        </w:rPr>
        <w:t>durata</w:t>
      </w:r>
      <w:r w:rsidRPr="000D60EE">
        <w:rPr>
          <w:noProof/>
          <w:color w:val="000000" w:themeColor="text1"/>
          <w:lang w:val="it-IT" w:eastAsia="en-US"/>
        </w:rPr>
        <w:t xml:space="preserve"> intregului contract</w:t>
      </w:r>
      <w:r>
        <w:rPr>
          <w:noProof/>
          <w:color w:val="000000" w:themeColor="text1"/>
          <w:lang w:val="it-IT" w:eastAsia="en-US"/>
        </w:rPr>
        <w:t>.</w:t>
      </w:r>
    </w:p>
    <w:p w:rsidR="000D60EE" w:rsidRPr="00F97BFF" w:rsidRDefault="000D60EE" w:rsidP="000D60EE">
      <w:pPr>
        <w:suppressAutoHyphens w:val="0"/>
        <w:jc w:val="both"/>
        <w:rPr>
          <w:noProof/>
          <w:lang w:val="it-IT" w:eastAsia="en-US"/>
        </w:rPr>
      </w:pPr>
      <w:r w:rsidRPr="000D60EE">
        <w:rPr>
          <w:noProof/>
          <w:color w:val="000000" w:themeColor="text1"/>
          <w:lang w:val="it-IT" w:eastAsia="en-US"/>
        </w:rPr>
        <w:t>4.6.</w:t>
      </w:r>
      <w:r w:rsidRPr="000D60EE">
        <w:rPr>
          <w:noProof/>
          <w:color w:val="000000" w:themeColor="text1"/>
          <w:lang w:val="it-IT" w:eastAsia="en-US"/>
        </w:rPr>
        <w:tab/>
        <w:t>Serviciile accesorii vanzarii, pe care Fumiz</w:t>
      </w:r>
      <w:r>
        <w:rPr>
          <w:noProof/>
          <w:color w:val="000000" w:themeColor="text1"/>
          <w:lang w:val="it-IT" w:eastAsia="en-US"/>
        </w:rPr>
        <w:t>orul le va presta Achizitorului</w:t>
      </w:r>
      <w:r w:rsidRPr="000D60EE">
        <w:rPr>
          <w:noProof/>
          <w:color w:val="000000" w:themeColor="text1"/>
          <w:lang w:val="it-IT" w:eastAsia="en-US"/>
        </w:rPr>
        <w:t xml:space="preserve"> sunt transport</w:t>
      </w:r>
      <w:r>
        <w:rPr>
          <w:noProof/>
          <w:color w:val="000000" w:themeColor="text1"/>
          <w:lang w:val="it-IT" w:eastAsia="en-US"/>
        </w:rPr>
        <w:t>ul cu mijloace proprii adecvate</w:t>
      </w:r>
      <w:r w:rsidRPr="000D60EE">
        <w:rPr>
          <w:noProof/>
          <w:color w:val="000000" w:themeColor="text1"/>
          <w:lang w:val="it-IT" w:eastAsia="en-US"/>
        </w:rPr>
        <w:t xml:space="preserve"> pana la destinatia finala stabilita de parti. </w:t>
      </w:r>
      <w:r w:rsidRPr="00F97BFF">
        <w:rPr>
          <w:noProof/>
          <w:lang w:val="it-IT" w:eastAsia="en-US"/>
        </w:rPr>
        <w:t>Pretul serviciilor accesorii vanzarii este inclus in pretul specificat in Anexa 1.</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4.7.</w:t>
      </w:r>
      <w:r w:rsidRPr="000D60EE">
        <w:rPr>
          <w:noProof/>
          <w:color w:val="000000" w:themeColor="text1"/>
          <w:lang w:val="it-IT" w:eastAsia="en-US"/>
        </w:rPr>
        <w:tab/>
        <w:t>Efectuarea platii</w:t>
      </w:r>
      <w:r>
        <w:rPr>
          <w:noProof/>
          <w:color w:val="000000" w:themeColor="text1"/>
          <w:lang w:val="it-IT" w:eastAsia="en-US"/>
        </w:rPr>
        <w:t xml:space="preserve"> este conditionata de anexarea l</w:t>
      </w:r>
      <w:r w:rsidRPr="000D60EE">
        <w:rPr>
          <w:noProof/>
          <w:color w:val="000000" w:themeColor="text1"/>
          <w:lang w:val="it-IT" w:eastAsia="en-US"/>
        </w:rPr>
        <w:t xml:space="preserve">a factura fiscala a avizelor de insotire a marfii (daca este cazul), a proceselor verbale de receptie cantitativa </w:t>
      </w:r>
      <w:r>
        <w:rPr>
          <w:noProof/>
          <w:color w:val="000000" w:themeColor="text1"/>
          <w:lang w:val="it-IT" w:eastAsia="en-US"/>
        </w:rPr>
        <w:t>s</w:t>
      </w:r>
      <w:r w:rsidRPr="000D60EE">
        <w:rPr>
          <w:noProof/>
          <w:color w:val="000000" w:themeColor="text1"/>
          <w:lang w:val="it-IT" w:eastAsia="en-US"/>
        </w:rPr>
        <w:t xml:space="preserve">i  calitativa,  semnate  de  reprezentantii fumizorului </w:t>
      </w:r>
      <w:r>
        <w:rPr>
          <w:noProof/>
          <w:color w:val="000000" w:themeColor="text1"/>
          <w:lang w:val="it-IT" w:eastAsia="en-US"/>
        </w:rPr>
        <w:t>si ai achizitorului</w:t>
      </w:r>
      <w:r w:rsidRPr="000D60EE">
        <w:rPr>
          <w:noProof/>
          <w:color w:val="000000" w:themeColor="text1"/>
          <w:lang w:val="it-IT" w:eastAsia="en-US"/>
        </w:rPr>
        <w:t xml:space="preserve">, </w:t>
      </w:r>
      <w:r>
        <w:rPr>
          <w:noProof/>
          <w:color w:val="000000" w:themeColor="text1"/>
          <w:lang w:val="it-IT" w:eastAsia="en-US"/>
        </w:rPr>
        <w:t xml:space="preserve">a </w:t>
      </w:r>
      <w:r w:rsidRPr="000D60EE">
        <w:rPr>
          <w:noProof/>
          <w:color w:val="000000" w:themeColor="text1"/>
          <w:lang w:val="it-IT" w:eastAsia="en-US"/>
        </w:rPr>
        <w:t>certificate</w:t>
      </w:r>
      <w:r>
        <w:rPr>
          <w:noProof/>
          <w:color w:val="000000" w:themeColor="text1"/>
          <w:lang w:val="it-IT" w:eastAsia="en-US"/>
        </w:rPr>
        <w:t>lor</w:t>
      </w:r>
      <w:r w:rsidRPr="000D60EE">
        <w:rPr>
          <w:noProof/>
          <w:color w:val="000000" w:themeColor="text1"/>
          <w:lang w:val="it-IT" w:eastAsia="en-US"/>
        </w:rPr>
        <w:t xml:space="preserve"> de  garantie  si  conformitate.</w:t>
      </w:r>
    </w:p>
    <w:p w:rsidR="00B25BDC" w:rsidRDefault="00B25BDC" w:rsidP="000D60EE">
      <w:pPr>
        <w:suppressAutoHyphens w:val="0"/>
        <w:jc w:val="both"/>
        <w:rPr>
          <w:noProof/>
          <w:color w:val="000000" w:themeColor="text1"/>
          <w:lang w:val="it-IT" w:eastAsia="en-US"/>
        </w:rPr>
      </w:pPr>
      <w:r>
        <w:rPr>
          <w:noProof/>
          <w:color w:val="000000" w:themeColor="text1"/>
          <w:lang w:val="it-IT" w:eastAsia="en-US"/>
        </w:rPr>
        <w:t>4.8.</w:t>
      </w:r>
      <w:r>
        <w:rPr>
          <w:noProof/>
          <w:color w:val="000000" w:themeColor="text1"/>
          <w:lang w:val="it-IT" w:eastAsia="en-US"/>
        </w:rPr>
        <w:tab/>
        <w:t>Plata se va face prin ordin de plata emis de A</w:t>
      </w:r>
      <w:r w:rsidR="000D60EE" w:rsidRPr="000D60EE">
        <w:rPr>
          <w:noProof/>
          <w:color w:val="000000" w:themeColor="text1"/>
          <w:lang w:val="it-IT" w:eastAsia="en-US"/>
        </w:rPr>
        <w:t xml:space="preserve">chizitor, in termen de 30 de zile </w:t>
      </w:r>
      <w:r w:rsidRPr="00B25BDC">
        <w:rPr>
          <w:noProof/>
          <w:color w:val="000000" w:themeColor="text1"/>
          <w:lang w:val="it-IT" w:eastAsia="en-US"/>
        </w:rPr>
        <w:t>de la recepţia calitativă a produsului, punere în funcţiune, configurare şi instruirea personalului beneficiaru</w:t>
      </w:r>
      <w:r>
        <w:rPr>
          <w:noProof/>
          <w:color w:val="000000" w:themeColor="text1"/>
          <w:lang w:val="it-IT" w:eastAsia="en-US"/>
        </w:rPr>
        <w:t>lui si a emiterii facturilor</w:t>
      </w:r>
      <w:r w:rsidRPr="00B25BDC">
        <w:rPr>
          <w:noProof/>
          <w:color w:val="000000" w:themeColor="text1"/>
          <w:lang w:val="it-IT" w:eastAsia="en-US"/>
        </w:rPr>
        <w:t xml:space="preserve"> aferente.</w:t>
      </w:r>
      <w:r>
        <w:rPr>
          <w:noProof/>
          <w:color w:val="000000" w:themeColor="text1"/>
          <w:lang w:val="it-IT" w:eastAsia="en-US"/>
        </w:rPr>
        <w:t xml:space="preserve"> </w:t>
      </w:r>
    </w:p>
    <w:p w:rsidR="000D60EE" w:rsidRPr="000D60EE" w:rsidRDefault="000D60EE" w:rsidP="000D60EE">
      <w:pPr>
        <w:suppressAutoHyphens w:val="0"/>
        <w:jc w:val="both"/>
        <w:rPr>
          <w:noProof/>
          <w:color w:val="000000" w:themeColor="text1"/>
          <w:lang w:val="it-IT" w:eastAsia="en-US"/>
        </w:rPr>
      </w:pPr>
    </w:p>
    <w:p w:rsidR="000D60EE" w:rsidRPr="00B25BDC" w:rsidRDefault="00B25BDC" w:rsidP="000D60EE">
      <w:pPr>
        <w:suppressAutoHyphens w:val="0"/>
        <w:jc w:val="both"/>
        <w:rPr>
          <w:b/>
          <w:i/>
          <w:noProof/>
          <w:color w:val="000000" w:themeColor="text1"/>
          <w:lang w:val="it-IT" w:eastAsia="en-US"/>
        </w:rPr>
      </w:pPr>
      <w:r w:rsidRPr="00B25BDC">
        <w:rPr>
          <w:b/>
          <w:i/>
          <w:noProof/>
          <w:color w:val="000000" w:themeColor="text1"/>
          <w:lang w:val="it-IT" w:eastAsia="en-US"/>
        </w:rPr>
        <w:t xml:space="preserve">5. </w:t>
      </w:r>
      <w:r w:rsidR="000D60EE" w:rsidRPr="00B25BDC">
        <w:rPr>
          <w:b/>
          <w:i/>
          <w:noProof/>
          <w:color w:val="000000" w:themeColor="text1"/>
          <w:lang w:val="it-IT" w:eastAsia="en-US"/>
        </w:rPr>
        <w:t>Durata contractului</w:t>
      </w:r>
    </w:p>
    <w:p w:rsidR="00B25BDC" w:rsidRDefault="000D60EE" w:rsidP="000D60EE">
      <w:pPr>
        <w:suppressAutoHyphens w:val="0"/>
        <w:jc w:val="both"/>
        <w:rPr>
          <w:noProof/>
          <w:color w:val="000000" w:themeColor="text1"/>
          <w:lang w:val="it-IT" w:eastAsia="en-US"/>
        </w:rPr>
      </w:pPr>
      <w:r w:rsidRPr="000D60EE">
        <w:rPr>
          <w:noProof/>
          <w:color w:val="000000" w:themeColor="text1"/>
          <w:lang w:val="it-IT" w:eastAsia="en-US"/>
        </w:rPr>
        <w:t>5.1.</w:t>
      </w:r>
      <w:r w:rsidRPr="000D60EE">
        <w:rPr>
          <w:noProof/>
          <w:color w:val="000000" w:themeColor="text1"/>
          <w:lang w:val="it-IT" w:eastAsia="en-US"/>
        </w:rPr>
        <w:tab/>
        <w:t xml:space="preserve">Prezentul Contract intra in vigoare la data semnarii lui de catre parti </w:t>
      </w:r>
      <w:r w:rsidR="00B25BDC">
        <w:rPr>
          <w:noProof/>
          <w:color w:val="000000" w:themeColor="text1"/>
          <w:lang w:val="it-IT" w:eastAsia="en-US"/>
        </w:rPr>
        <w:t>s</w:t>
      </w:r>
      <w:r w:rsidRPr="000D60EE">
        <w:rPr>
          <w:noProof/>
          <w:color w:val="000000" w:themeColor="text1"/>
          <w:lang w:val="it-IT" w:eastAsia="en-US"/>
        </w:rPr>
        <w:t xml:space="preserve">i este valabil pana la  indeplinirea integrala </w:t>
      </w:r>
      <w:r w:rsidR="00B25BDC">
        <w:rPr>
          <w:noProof/>
          <w:color w:val="000000" w:themeColor="text1"/>
          <w:lang w:val="it-IT" w:eastAsia="en-US"/>
        </w:rPr>
        <w:t>s</w:t>
      </w:r>
      <w:r w:rsidRPr="000D60EE">
        <w:rPr>
          <w:noProof/>
          <w:color w:val="000000" w:themeColor="text1"/>
          <w:lang w:val="it-IT" w:eastAsia="en-US"/>
        </w:rPr>
        <w:t>i corespunzatoare a obli</w:t>
      </w:r>
      <w:r w:rsidR="00B25BDC">
        <w:rPr>
          <w:noProof/>
          <w:color w:val="000000" w:themeColor="text1"/>
          <w:lang w:val="it-IT" w:eastAsia="en-US"/>
        </w:rPr>
        <w:t>gatiilor de catre ambele parti.</w:t>
      </w:r>
    </w:p>
    <w:p w:rsidR="000D60EE" w:rsidRPr="000D60EE" w:rsidRDefault="00B25BDC" w:rsidP="000D60EE">
      <w:pPr>
        <w:suppressAutoHyphens w:val="0"/>
        <w:jc w:val="both"/>
        <w:rPr>
          <w:noProof/>
          <w:color w:val="000000" w:themeColor="text1"/>
          <w:lang w:val="it-IT" w:eastAsia="en-US"/>
        </w:rPr>
      </w:pPr>
      <w:r>
        <w:rPr>
          <w:noProof/>
          <w:color w:val="000000" w:themeColor="text1"/>
          <w:lang w:val="it-IT" w:eastAsia="en-US"/>
        </w:rPr>
        <w:t>5.2.</w:t>
      </w:r>
      <w:r>
        <w:rPr>
          <w:noProof/>
          <w:color w:val="000000" w:themeColor="text1"/>
          <w:lang w:val="it-IT" w:eastAsia="en-US"/>
        </w:rPr>
        <w:tab/>
        <w:t>Fumizorul se obliga sa furn</w:t>
      </w:r>
      <w:r w:rsidR="000D60EE" w:rsidRPr="000D60EE">
        <w:rPr>
          <w:noProof/>
          <w:color w:val="000000" w:themeColor="text1"/>
          <w:lang w:val="it-IT" w:eastAsia="en-US"/>
        </w:rPr>
        <w:t>izeze produs</w:t>
      </w:r>
      <w:r>
        <w:rPr>
          <w:noProof/>
          <w:color w:val="000000" w:themeColor="text1"/>
          <w:lang w:val="it-IT" w:eastAsia="en-US"/>
        </w:rPr>
        <w:t xml:space="preserve">ele ce fac obiectul contactului </w:t>
      </w:r>
      <w:r w:rsidR="000D60EE" w:rsidRPr="000D60EE">
        <w:rPr>
          <w:noProof/>
          <w:color w:val="000000" w:themeColor="text1"/>
          <w:lang w:val="it-IT" w:eastAsia="en-US"/>
        </w:rPr>
        <w:t xml:space="preserve"> in </w:t>
      </w:r>
      <w:r>
        <w:rPr>
          <w:noProof/>
          <w:color w:val="000000" w:themeColor="text1"/>
          <w:lang w:val="it-IT" w:eastAsia="en-US"/>
        </w:rPr>
        <w:t xml:space="preserve">termen de 15 zile </w:t>
      </w:r>
      <w:r w:rsidR="000D60EE" w:rsidRPr="000D60EE">
        <w:rPr>
          <w:noProof/>
          <w:color w:val="000000" w:themeColor="text1"/>
          <w:lang w:val="it-IT" w:eastAsia="en-US"/>
        </w:rPr>
        <w:t xml:space="preserve"> de la semnarea contractului de </w:t>
      </w:r>
      <w:r>
        <w:rPr>
          <w:noProof/>
          <w:color w:val="000000" w:themeColor="text1"/>
          <w:lang w:val="it-IT" w:eastAsia="en-US"/>
        </w:rPr>
        <w:t>ambele parti</w:t>
      </w:r>
      <w:r w:rsidR="000D60EE" w:rsidRPr="000D60EE">
        <w:rPr>
          <w:noProof/>
          <w:color w:val="000000" w:themeColor="text1"/>
          <w:lang w:val="it-IT" w:eastAsia="en-US"/>
        </w:rPr>
        <w:t>.</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5.3.</w:t>
      </w:r>
      <w:r w:rsidRPr="000D60EE">
        <w:rPr>
          <w:noProof/>
          <w:color w:val="000000" w:themeColor="text1"/>
          <w:lang w:val="it-IT" w:eastAsia="en-US"/>
        </w:rPr>
        <w:tab/>
        <w:t>Durata prezentului contract se poate prelungi cu acordul partilor, printr-un act aditional, daca este cazul.</w:t>
      </w:r>
    </w:p>
    <w:p w:rsidR="000D60EE" w:rsidRPr="000D60EE" w:rsidRDefault="000D60EE" w:rsidP="000D60EE">
      <w:pPr>
        <w:suppressAutoHyphens w:val="0"/>
        <w:jc w:val="both"/>
        <w:rPr>
          <w:noProof/>
          <w:color w:val="000000" w:themeColor="text1"/>
          <w:lang w:val="it-IT" w:eastAsia="en-US"/>
        </w:rPr>
      </w:pPr>
    </w:p>
    <w:p w:rsidR="000D60EE" w:rsidRPr="00F25E00" w:rsidRDefault="00F25E00" w:rsidP="000D60EE">
      <w:pPr>
        <w:suppressAutoHyphens w:val="0"/>
        <w:jc w:val="both"/>
        <w:rPr>
          <w:b/>
          <w:i/>
          <w:noProof/>
          <w:color w:val="000000" w:themeColor="text1"/>
          <w:lang w:val="it-IT" w:eastAsia="en-US"/>
        </w:rPr>
      </w:pPr>
      <w:r w:rsidRPr="00F25E00">
        <w:rPr>
          <w:b/>
          <w:i/>
          <w:noProof/>
          <w:color w:val="000000" w:themeColor="text1"/>
          <w:lang w:val="it-IT" w:eastAsia="en-US"/>
        </w:rPr>
        <w:t xml:space="preserve">6. </w:t>
      </w:r>
      <w:r w:rsidR="000D60EE" w:rsidRPr="00F25E00">
        <w:rPr>
          <w:b/>
          <w:i/>
          <w:noProof/>
          <w:color w:val="000000" w:themeColor="text1"/>
          <w:lang w:val="it-IT" w:eastAsia="en-US"/>
        </w:rPr>
        <w:t>Documentele contractului</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6.1.</w:t>
      </w:r>
      <w:r w:rsidRPr="000D60EE">
        <w:rPr>
          <w:noProof/>
          <w:color w:val="000000" w:themeColor="text1"/>
          <w:lang w:val="it-IT" w:eastAsia="en-US"/>
        </w:rPr>
        <w:tab/>
        <w:t>Documentele contractului sunt:</w:t>
      </w:r>
    </w:p>
    <w:p w:rsidR="000D60EE" w:rsidRPr="000D60EE" w:rsidRDefault="00F97BFF" w:rsidP="000D60EE">
      <w:pPr>
        <w:suppressAutoHyphens w:val="0"/>
        <w:jc w:val="both"/>
        <w:rPr>
          <w:noProof/>
          <w:color w:val="000000" w:themeColor="text1"/>
          <w:lang w:val="it-IT" w:eastAsia="en-US"/>
        </w:rPr>
      </w:pPr>
      <w:r>
        <w:rPr>
          <w:noProof/>
          <w:color w:val="000000" w:themeColor="text1"/>
          <w:lang w:val="it-IT" w:eastAsia="en-US"/>
        </w:rPr>
        <w:t>a</w:t>
      </w:r>
      <w:r w:rsidR="000D60EE" w:rsidRPr="000D60EE">
        <w:rPr>
          <w:noProof/>
          <w:color w:val="000000" w:themeColor="text1"/>
          <w:lang w:val="it-IT" w:eastAsia="en-US"/>
        </w:rPr>
        <w:t>)</w:t>
      </w:r>
      <w:r w:rsidR="000D60EE" w:rsidRPr="000D60EE">
        <w:rPr>
          <w:noProof/>
          <w:color w:val="000000" w:themeColor="text1"/>
          <w:lang w:val="it-IT" w:eastAsia="en-US"/>
        </w:rPr>
        <w:tab/>
        <w:t>Caiet de sarcini nr.....</w:t>
      </w:r>
    </w:p>
    <w:p w:rsidR="000D60EE" w:rsidRPr="000D60EE" w:rsidRDefault="00F97BFF" w:rsidP="000D60EE">
      <w:pPr>
        <w:suppressAutoHyphens w:val="0"/>
        <w:jc w:val="both"/>
        <w:rPr>
          <w:noProof/>
          <w:color w:val="000000" w:themeColor="text1"/>
          <w:lang w:val="it-IT" w:eastAsia="en-US"/>
        </w:rPr>
      </w:pPr>
      <w:r>
        <w:rPr>
          <w:noProof/>
          <w:color w:val="000000" w:themeColor="text1"/>
          <w:lang w:val="it-IT" w:eastAsia="en-US"/>
        </w:rPr>
        <w:t>b</w:t>
      </w:r>
      <w:r w:rsidR="00F25E00">
        <w:rPr>
          <w:noProof/>
          <w:color w:val="000000" w:themeColor="text1"/>
          <w:lang w:val="it-IT" w:eastAsia="en-US"/>
        </w:rPr>
        <w:t>)</w:t>
      </w:r>
      <w:r w:rsidR="00F25E00">
        <w:rPr>
          <w:noProof/>
          <w:color w:val="000000" w:themeColor="text1"/>
          <w:lang w:val="it-IT" w:eastAsia="en-US"/>
        </w:rPr>
        <w:tab/>
        <w:t>detaliu de atribuire directa DA.... ;</w:t>
      </w:r>
    </w:p>
    <w:p w:rsidR="000D60EE" w:rsidRPr="000D60EE" w:rsidRDefault="00F97BFF" w:rsidP="000D60EE">
      <w:pPr>
        <w:suppressAutoHyphens w:val="0"/>
        <w:jc w:val="both"/>
        <w:rPr>
          <w:noProof/>
          <w:color w:val="000000" w:themeColor="text1"/>
          <w:lang w:val="it-IT" w:eastAsia="en-US"/>
        </w:rPr>
      </w:pPr>
      <w:r>
        <w:rPr>
          <w:noProof/>
          <w:color w:val="000000" w:themeColor="text1"/>
          <w:lang w:val="it-IT" w:eastAsia="en-US"/>
        </w:rPr>
        <w:t>c</w:t>
      </w:r>
      <w:r w:rsidR="000D60EE" w:rsidRPr="000D60EE">
        <w:rPr>
          <w:noProof/>
          <w:color w:val="000000" w:themeColor="text1"/>
          <w:lang w:val="it-IT" w:eastAsia="en-US"/>
        </w:rPr>
        <w:t>)</w:t>
      </w:r>
      <w:r w:rsidR="000D60EE" w:rsidRPr="000D60EE">
        <w:rPr>
          <w:noProof/>
          <w:color w:val="000000" w:themeColor="text1"/>
          <w:lang w:val="it-IT" w:eastAsia="en-US"/>
        </w:rPr>
        <w:tab/>
        <w:t>acte aditionale, daca este cazul;</w:t>
      </w:r>
    </w:p>
    <w:p w:rsidR="000D60EE" w:rsidRPr="000D60EE" w:rsidRDefault="00F97BFF" w:rsidP="000D60EE">
      <w:pPr>
        <w:suppressAutoHyphens w:val="0"/>
        <w:jc w:val="both"/>
        <w:rPr>
          <w:noProof/>
          <w:color w:val="000000" w:themeColor="text1"/>
          <w:lang w:val="it-IT" w:eastAsia="en-US"/>
        </w:rPr>
      </w:pPr>
      <w:r>
        <w:rPr>
          <w:noProof/>
          <w:color w:val="000000" w:themeColor="text1"/>
          <w:lang w:val="it-IT" w:eastAsia="en-US"/>
        </w:rPr>
        <w:t>d</w:t>
      </w:r>
      <w:r w:rsidR="000D60EE" w:rsidRPr="000D60EE">
        <w:rPr>
          <w:noProof/>
          <w:color w:val="000000" w:themeColor="text1"/>
          <w:lang w:val="it-IT" w:eastAsia="en-US"/>
        </w:rPr>
        <w:t>)</w:t>
      </w:r>
      <w:r w:rsidR="000D60EE" w:rsidRPr="000D60EE">
        <w:rPr>
          <w:noProof/>
          <w:color w:val="000000" w:themeColor="text1"/>
          <w:lang w:val="it-IT" w:eastAsia="en-US"/>
        </w:rPr>
        <w:tab/>
        <w:t>alte documente</w:t>
      </w:r>
    </w:p>
    <w:p w:rsidR="000D60EE" w:rsidRPr="000D60EE" w:rsidRDefault="000D60EE" w:rsidP="000D60EE">
      <w:pPr>
        <w:suppressAutoHyphens w:val="0"/>
        <w:jc w:val="both"/>
        <w:rPr>
          <w:noProof/>
          <w:color w:val="000000" w:themeColor="text1"/>
          <w:lang w:val="it-IT" w:eastAsia="en-US"/>
        </w:rPr>
      </w:pPr>
    </w:p>
    <w:p w:rsidR="000D60EE" w:rsidRPr="00F25E00" w:rsidRDefault="00F25E00" w:rsidP="000D60EE">
      <w:pPr>
        <w:suppressAutoHyphens w:val="0"/>
        <w:jc w:val="both"/>
        <w:rPr>
          <w:b/>
          <w:i/>
          <w:noProof/>
          <w:color w:val="000000" w:themeColor="text1"/>
          <w:lang w:val="it-IT" w:eastAsia="en-US"/>
        </w:rPr>
      </w:pPr>
      <w:r w:rsidRPr="00F25E00">
        <w:rPr>
          <w:b/>
          <w:i/>
          <w:noProof/>
          <w:color w:val="000000" w:themeColor="text1"/>
          <w:lang w:val="it-IT" w:eastAsia="en-US"/>
        </w:rPr>
        <w:t xml:space="preserve">7. </w:t>
      </w:r>
      <w:r w:rsidR="000D60EE" w:rsidRPr="00F25E00">
        <w:rPr>
          <w:b/>
          <w:i/>
          <w:noProof/>
          <w:color w:val="000000" w:themeColor="text1"/>
          <w:lang w:val="it-IT" w:eastAsia="en-US"/>
        </w:rPr>
        <w:t>Caracterul de document public</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7.1.</w:t>
      </w:r>
      <w:r w:rsidRPr="000D60EE">
        <w:rPr>
          <w:noProof/>
          <w:color w:val="000000" w:themeColor="text1"/>
          <w:lang w:val="it-IT" w:eastAsia="en-US"/>
        </w:rPr>
        <w:tab/>
        <w:t>Accesul persoanelor Ia informatiile din Contract se realizeaza cu respectarea termenelor si procedurilor prevazute de reglementarile legale privind liberul acces  la informatiile  de interes public si nu poate fi restrictionat decat in masura in care aceste informatii  sunt clasificate  sau  protejate de  un drept de proprietate intelectuala, potrivit legii.</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 xml:space="preserve"> </w:t>
      </w:r>
    </w:p>
    <w:p w:rsidR="000D60EE" w:rsidRPr="00F25E00" w:rsidRDefault="00F25E00" w:rsidP="000D60EE">
      <w:pPr>
        <w:suppressAutoHyphens w:val="0"/>
        <w:jc w:val="both"/>
        <w:rPr>
          <w:b/>
          <w:i/>
          <w:noProof/>
          <w:color w:val="000000" w:themeColor="text1"/>
          <w:lang w:val="it-IT" w:eastAsia="en-US"/>
        </w:rPr>
      </w:pPr>
      <w:r w:rsidRPr="00F25E00">
        <w:rPr>
          <w:b/>
          <w:i/>
          <w:noProof/>
          <w:color w:val="000000" w:themeColor="text1"/>
          <w:lang w:val="it-IT" w:eastAsia="en-US"/>
        </w:rPr>
        <w:t xml:space="preserve">8. </w:t>
      </w:r>
      <w:r w:rsidR="000D60EE" w:rsidRPr="00F25E00">
        <w:rPr>
          <w:b/>
          <w:i/>
          <w:noProof/>
          <w:color w:val="000000" w:themeColor="text1"/>
          <w:lang w:val="it-IT" w:eastAsia="en-US"/>
        </w:rPr>
        <w:t>Garantia</w:t>
      </w:r>
    </w:p>
    <w:p w:rsidR="00F25E00" w:rsidRDefault="000D60EE" w:rsidP="000D60EE">
      <w:pPr>
        <w:suppressAutoHyphens w:val="0"/>
        <w:jc w:val="both"/>
        <w:rPr>
          <w:noProof/>
          <w:color w:val="000000" w:themeColor="text1"/>
          <w:lang w:val="it-IT" w:eastAsia="en-US"/>
        </w:rPr>
      </w:pPr>
      <w:r w:rsidRPr="000D60EE">
        <w:rPr>
          <w:noProof/>
          <w:color w:val="000000" w:themeColor="text1"/>
          <w:lang w:val="it-IT" w:eastAsia="en-US"/>
        </w:rPr>
        <w:t>8.1.</w:t>
      </w:r>
      <w:r w:rsidRPr="000D60EE">
        <w:rPr>
          <w:noProof/>
          <w:color w:val="000000" w:themeColor="text1"/>
          <w:lang w:val="it-IT" w:eastAsia="en-US"/>
        </w:rPr>
        <w:tab/>
      </w:r>
      <w:r w:rsidR="00F25E00" w:rsidRPr="00F25E00">
        <w:rPr>
          <w:noProof/>
          <w:color w:val="000000" w:themeColor="text1"/>
          <w:lang w:val="it-IT" w:eastAsia="en-US"/>
        </w:rPr>
        <w:t>Furnizorul are obligaţia de a garanta ca autorurismul livrat pr</w:t>
      </w:r>
      <w:r w:rsidR="00F25E00">
        <w:rPr>
          <w:noProof/>
          <w:color w:val="000000" w:themeColor="text1"/>
          <w:lang w:val="it-IT" w:eastAsia="en-US"/>
        </w:rPr>
        <w:t xml:space="preserve">in contract este nou, nefolosit, </w:t>
      </w:r>
      <w:r w:rsidR="00F25E00" w:rsidRPr="00F25E00">
        <w:rPr>
          <w:noProof/>
          <w:color w:val="000000" w:themeColor="text1"/>
          <w:lang w:val="it-IT" w:eastAsia="en-US"/>
        </w:rPr>
        <w:t xml:space="preserve">din producţia anului in care se </w:t>
      </w:r>
      <w:r w:rsidR="00F25E00">
        <w:rPr>
          <w:noProof/>
          <w:color w:val="000000" w:themeColor="text1"/>
          <w:lang w:val="it-IT" w:eastAsia="en-US"/>
        </w:rPr>
        <w:t>incheie contractul de achiziţie,</w:t>
      </w:r>
      <w:r w:rsidR="00F25E00" w:rsidRPr="00F25E00">
        <w:rPr>
          <w:noProof/>
          <w:color w:val="000000" w:themeColor="text1"/>
          <w:lang w:val="it-IT" w:eastAsia="en-US"/>
        </w:rPr>
        <w:t xml:space="preserve"> ca poate fi utilizat in </w:t>
      </w:r>
      <w:r w:rsidR="00F25E00" w:rsidRPr="00F25E00">
        <w:rPr>
          <w:noProof/>
          <w:color w:val="000000" w:themeColor="text1"/>
          <w:lang w:val="it-IT" w:eastAsia="en-US"/>
        </w:rPr>
        <w:lastRenderedPageBreak/>
        <w:t>condiţii normale de funcţionare si ca termenul de livrare nu depăşeşte 15 zile de la data semnării contractului.</w:t>
      </w:r>
      <w:r w:rsidR="00F25E00">
        <w:rPr>
          <w:noProof/>
          <w:color w:val="000000" w:themeColor="text1"/>
          <w:lang w:val="it-IT" w:eastAsia="en-US"/>
        </w:rPr>
        <w:t xml:space="preserve"> </w:t>
      </w:r>
      <w:r w:rsidRPr="000D60EE">
        <w:rPr>
          <w:noProof/>
          <w:color w:val="000000" w:themeColor="text1"/>
          <w:lang w:val="it-IT" w:eastAsia="en-US"/>
        </w:rPr>
        <w:t xml:space="preserve">De asemenea, Fumizorul are obligatia de a garanta ca produsul fumizat prin contract nu va avea nici  un defect ca urmare a proiectului, materialelor sau manoperei sau oricarei alte actiuni sau omisiuni a producatorului/fumizorului </w:t>
      </w:r>
      <w:r w:rsidR="00F25E00">
        <w:rPr>
          <w:noProof/>
          <w:color w:val="000000" w:themeColor="text1"/>
          <w:lang w:val="it-IT" w:eastAsia="en-US"/>
        </w:rPr>
        <w:t>.</w:t>
      </w:r>
    </w:p>
    <w:p w:rsidR="000D60EE" w:rsidRPr="000D60EE" w:rsidRDefault="00F25E00" w:rsidP="000D60EE">
      <w:pPr>
        <w:suppressAutoHyphens w:val="0"/>
        <w:jc w:val="both"/>
        <w:rPr>
          <w:noProof/>
          <w:color w:val="000000" w:themeColor="text1"/>
          <w:lang w:val="it-IT" w:eastAsia="en-US"/>
        </w:rPr>
      </w:pPr>
      <w:r>
        <w:rPr>
          <w:noProof/>
          <w:color w:val="000000" w:themeColor="text1"/>
          <w:lang w:val="it-IT" w:eastAsia="en-US"/>
        </w:rPr>
        <w:t xml:space="preserve">8.2. </w:t>
      </w:r>
      <w:r w:rsidR="000D60EE" w:rsidRPr="000D60EE">
        <w:rPr>
          <w:noProof/>
          <w:color w:val="000000" w:themeColor="text1"/>
          <w:lang w:val="it-IT" w:eastAsia="en-US"/>
        </w:rPr>
        <w:t>Perioada de garantie acordata produsului de catre fumizor es</w:t>
      </w:r>
      <w:r>
        <w:rPr>
          <w:noProof/>
          <w:color w:val="000000" w:themeColor="text1"/>
          <w:lang w:val="it-IT" w:eastAsia="en-US"/>
        </w:rPr>
        <w:t xml:space="preserve">te de ........ luni in limita a .... km, </w:t>
      </w:r>
      <w:r w:rsidR="000D60EE" w:rsidRPr="000D60EE">
        <w:rPr>
          <w:noProof/>
          <w:color w:val="000000" w:themeColor="text1"/>
          <w:lang w:val="it-IT" w:eastAsia="en-US"/>
        </w:rPr>
        <w:t xml:space="preserve">incepand cu data semnarii procesului verbal de receptie cantitativa </w:t>
      </w:r>
      <w:r>
        <w:rPr>
          <w:noProof/>
          <w:color w:val="000000" w:themeColor="text1"/>
          <w:lang w:val="it-IT" w:eastAsia="en-US"/>
        </w:rPr>
        <w:t>s</w:t>
      </w:r>
      <w:r w:rsidR="000D60EE" w:rsidRPr="000D60EE">
        <w:rPr>
          <w:noProof/>
          <w:color w:val="000000" w:themeColor="text1"/>
          <w:lang w:val="it-IT" w:eastAsia="en-US"/>
        </w:rPr>
        <w:t>i calitativa</w:t>
      </w:r>
      <w:r>
        <w:rPr>
          <w:noProof/>
          <w:color w:val="000000" w:themeColor="text1"/>
          <w:lang w:val="it-IT" w:eastAsia="en-US"/>
        </w:rPr>
        <w:t>,</w:t>
      </w:r>
      <w:r w:rsidR="000D60EE" w:rsidRPr="000D60EE">
        <w:rPr>
          <w:noProof/>
          <w:color w:val="000000" w:themeColor="text1"/>
          <w:lang w:val="it-IT" w:eastAsia="en-US"/>
        </w:rPr>
        <w:t xml:space="preserve"> inclusiv pentru produsul inlocuit ca neconform, situatie in care garantia incepe la data inlocuirii produsului</w:t>
      </w:r>
      <w:r>
        <w:rPr>
          <w:noProof/>
          <w:color w:val="000000" w:themeColor="text1"/>
          <w:lang w:val="it-IT" w:eastAsia="en-US"/>
        </w:rPr>
        <w:t xml:space="preserve"> neconform</w:t>
      </w:r>
      <w:r w:rsidR="000D60EE" w:rsidRPr="000D60EE">
        <w:rPr>
          <w:noProof/>
          <w:color w:val="000000" w:themeColor="text1"/>
          <w:lang w:val="it-IT" w:eastAsia="en-US"/>
        </w:rPr>
        <w:t>.</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8.3.</w:t>
      </w:r>
      <w:r w:rsidRPr="000D60EE">
        <w:rPr>
          <w:noProof/>
          <w:color w:val="000000" w:themeColor="text1"/>
          <w:lang w:val="it-IT" w:eastAsia="en-US"/>
        </w:rPr>
        <w:tab/>
        <w:t>Achizitorul are dreptul de a notifica imediat furnizorului, in scris, orice plangere sau reclamatie ce apare in conformitate cu aceasta garantie.</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8.4.</w:t>
      </w:r>
      <w:r w:rsidRPr="000D60EE">
        <w:rPr>
          <w:noProof/>
          <w:color w:val="000000" w:themeColor="text1"/>
          <w:lang w:val="it-IT" w:eastAsia="en-US"/>
        </w:rPr>
        <w:tab/>
        <w:t>Livrarea unor produse ale caror caracteristici prezentate in propunerea tehnica nu sunt</w:t>
      </w:r>
      <w:r w:rsidR="00F25E00">
        <w:rPr>
          <w:noProof/>
          <w:color w:val="000000" w:themeColor="text1"/>
          <w:lang w:val="it-IT" w:eastAsia="en-US"/>
        </w:rPr>
        <w:t xml:space="preserve"> realizate in exploatare va</w:t>
      </w:r>
      <w:r w:rsidRPr="000D60EE">
        <w:rPr>
          <w:noProof/>
          <w:color w:val="000000" w:themeColor="text1"/>
          <w:lang w:val="it-IT" w:eastAsia="en-US"/>
        </w:rPr>
        <w:t xml:space="preserve"> determina suportarea de catre furnizor a contravalorii eventualelor daune cauzate autoritatii contractante.</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8.5.</w:t>
      </w:r>
      <w:r w:rsidRPr="000D60EE">
        <w:rPr>
          <w:noProof/>
          <w:color w:val="000000" w:themeColor="text1"/>
          <w:lang w:val="it-IT" w:eastAsia="en-US"/>
        </w:rPr>
        <w:tab/>
        <w:t>Aparitia oricaror defectiuni la echipamente, datorate utilizarii produsului furnizat va fi notificata furnizorului de catre achizitor, in baza unei constatari efectuate de o terta persoana</w:t>
      </w:r>
      <w:r w:rsidR="00F25E00">
        <w:rPr>
          <w:noProof/>
          <w:color w:val="000000" w:themeColor="text1"/>
          <w:lang w:val="it-IT" w:eastAsia="en-US"/>
        </w:rPr>
        <w:t xml:space="preserve"> </w:t>
      </w:r>
      <w:r w:rsidRPr="000D60EE">
        <w:rPr>
          <w:noProof/>
          <w:color w:val="000000" w:themeColor="text1"/>
          <w:lang w:val="it-IT" w:eastAsia="en-US"/>
        </w:rPr>
        <w:t>juridica autorizata.</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8.6.</w:t>
      </w:r>
      <w:r w:rsidRPr="000D60EE">
        <w:rPr>
          <w:noProof/>
          <w:color w:val="000000" w:themeColor="text1"/>
          <w:lang w:val="it-IT" w:eastAsia="en-US"/>
        </w:rPr>
        <w:tab/>
        <w:t>La primirea unei notificari de natu</w:t>
      </w:r>
      <w:r w:rsidR="00262EC3">
        <w:rPr>
          <w:noProof/>
          <w:color w:val="000000" w:themeColor="text1"/>
          <w:lang w:val="it-IT" w:eastAsia="en-US"/>
        </w:rPr>
        <w:t xml:space="preserve">ra celor precizate la art. 8.3 , 8.4 si </w:t>
      </w:r>
      <w:r w:rsidRPr="000D60EE">
        <w:rPr>
          <w:noProof/>
          <w:color w:val="000000" w:themeColor="text1"/>
          <w:lang w:val="it-IT" w:eastAsia="en-US"/>
        </w:rPr>
        <w:t xml:space="preserve"> 8.5, in perioada de garantie a produsului, furnizorul are obligatia de a remedia defectiunea sau de a inlocui  produsul  in termen de 48  de ore de la sesizare, fara costuri suplimentare pentru Achizitor.</w:t>
      </w:r>
    </w:p>
    <w:p w:rsidR="000D60EE" w:rsidRPr="000D60EE" w:rsidRDefault="00262EC3" w:rsidP="000D60EE">
      <w:pPr>
        <w:suppressAutoHyphens w:val="0"/>
        <w:jc w:val="both"/>
        <w:rPr>
          <w:noProof/>
          <w:color w:val="000000" w:themeColor="text1"/>
          <w:lang w:val="it-IT" w:eastAsia="en-US"/>
        </w:rPr>
      </w:pPr>
      <w:r>
        <w:rPr>
          <w:noProof/>
          <w:color w:val="000000" w:themeColor="text1"/>
          <w:lang w:val="it-IT" w:eastAsia="en-US"/>
        </w:rPr>
        <w:t>8.7.</w:t>
      </w:r>
      <w:r>
        <w:rPr>
          <w:noProof/>
          <w:color w:val="000000" w:themeColor="text1"/>
          <w:lang w:val="it-IT" w:eastAsia="en-US"/>
        </w:rPr>
        <w:tab/>
        <w:t>Produsele</w:t>
      </w:r>
      <w:r w:rsidR="000D60EE" w:rsidRPr="000D60EE">
        <w:rPr>
          <w:noProof/>
          <w:color w:val="000000" w:themeColor="text1"/>
          <w:lang w:val="it-IT" w:eastAsia="en-US"/>
        </w:rPr>
        <w:t xml:space="preserve"> care, in timpul perioadei de garantie, le inlocuiesc pe cele defecte, beneficiaza de o noua perioada de garantie</w:t>
      </w:r>
      <w:r>
        <w:rPr>
          <w:noProof/>
          <w:color w:val="000000" w:themeColor="text1"/>
          <w:lang w:val="it-IT" w:eastAsia="en-US"/>
        </w:rPr>
        <w:t>,</w:t>
      </w:r>
      <w:r w:rsidR="000D60EE" w:rsidRPr="000D60EE">
        <w:rPr>
          <w:noProof/>
          <w:color w:val="000000" w:themeColor="text1"/>
          <w:lang w:val="it-IT" w:eastAsia="en-US"/>
        </w:rPr>
        <w:t xml:space="preserve"> care curge de la data inlocuirii produsului.</w:t>
      </w:r>
    </w:p>
    <w:p w:rsidR="000D60EE" w:rsidRPr="000D60EE" w:rsidRDefault="000D60EE" w:rsidP="000D60EE">
      <w:pPr>
        <w:suppressAutoHyphens w:val="0"/>
        <w:jc w:val="both"/>
        <w:rPr>
          <w:noProof/>
          <w:color w:val="000000" w:themeColor="text1"/>
          <w:lang w:val="it-IT" w:eastAsia="en-US"/>
        </w:rPr>
      </w:pPr>
    </w:p>
    <w:p w:rsidR="000D60EE" w:rsidRPr="0035040D" w:rsidRDefault="0035040D" w:rsidP="000D60EE">
      <w:pPr>
        <w:suppressAutoHyphens w:val="0"/>
        <w:jc w:val="both"/>
        <w:rPr>
          <w:b/>
          <w:i/>
          <w:noProof/>
          <w:color w:val="000000" w:themeColor="text1"/>
          <w:lang w:val="it-IT" w:eastAsia="en-US"/>
        </w:rPr>
      </w:pPr>
      <w:r w:rsidRPr="0035040D">
        <w:rPr>
          <w:b/>
          <w:i/>
          <w:noProof/>
          <w:color w:val="000000" w:themeColor="text1"/>
          <w:lang w:val="it-IT" w:eastAsia="en-US"/>
        </w:rPr>
        <w:t xml:space="preserve">9. </w:t>
      </w:r>
      <w:r w:rsidR="000D60EE" w:rsidRPr="0035040D">
        <w:rPr>
          <w:b/>
          <w:i/>
          <w:noProof/>
          <w:color w:val="000000" w:themeColor="text1"/>
          <w:lang w:val="it-IT" w:eastAsia="en-US"/>
        </w:rPr>
        <w:t>Obligatiile furnizorului</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9.1.</w:t>
      </w:r>
      <w:r w:rsidRPr="000D60EE">
        <w:rPr>
          <w:noProof/>
          <w:color w:val="000000" w:themeColor="text1"/>
          <w:lang w:val="it-IT" w:eastAsia="en-US"/>
        </w:rPr>
        <w:tab/>
        <w:t>Fumizorul se obliga sa fumizeze/ sa</w:t>
      </w:r>
      <w:r w:rsidR="0035040D">
        <w:rPr>
          <w:noProof/>
          <w:color w:val="000000" w:themeColor="text1"/>
          <w:lang w:val="it-IT" w:eastAsia="en-US"/>
        </w:rPr>
        <w:t xml:space="preserve"> predea/ sa puna la dispozitia Achizitorului</w:t>
      </w:r>
      <w:r w:rsidRPr="000D60EE">
        <w:rPr>
          <w:noProof/>
          <w:color w:val="000000" w:themeColor="text1"/>
          <w:lang w:val="it-IT" w:eastAsia="en-US"/>
        </w:rPr>
        <w:t xml:space="preserve"> produsele care fac obiectul prezentul contract</w:t>
      </w:r>
      <w:r w:rsidR="0035040D">
        <w:rPr>
          <w:noProof/>
          <w:color w:val="000000" w:themeColor="text1"/>
          <w:lang w:val="it-IT" w:eastAsia="en-US"/>
        </w:rPr>
        <w:t>,</w:t>
      </w:r>
      <w:r w:rsidRPr="000D60EE">
        <w:rPr>
          <w:noProof/>
          <w:color w:val="000000" w:themeColor="text1"/>
          <w:lang w:val="it-IT" w:eastAsia="en-US"/>
        </w:rPr>
        <w:t xml:space="preserve"> in perioada/perioadele convenite, respectand standardele, normativele si in conditiile legislatiei romane in vigoare </w:t>
      </w:r>
      <w:r w:rsidR="0035040D">
        <w:rPr>
          <w:noProof/>
          <w:color w:val="000000" w:themeColor="text1"/>
          <w:lang w:val="it-IT" w:eastAsia="en-US"/>
        </w:rPr>
        <w:t>s</w:t>
      </w:r>
      <w:r w:rsidRPr="000D60EE">
        <w:rPr>
          <w:noProof/>
          <w:color w:val="000000" w:themeColor="text1"/>
          <w:lang w:val="it-IT" w:eastAsia="en-US"/>
        </w:rPr>
        <w:t>i in conformitate cu obligatiile asumate.</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9.2.</w:t>
      </w:r>
      <w:r w:rsidRPr="000D60EE">
        <w:rPr>
          <w:noProof/>
          <w:color w:val="000000" w:themeColor="text1"/>
          <w:lang w:val="it-IT" w:eastAsia="en-US"/>
        </w:rPr>
        <w:tab/>
        <w:t>Furnizorul are obligatia de a se asigura ca toate tipurile de activitati ce fac obiectul contractului sunt prestate de personal autorizat/certificat/atestat conform solicitarilor legale in domeniul contractului.</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9.3.</w:t>
      </w:r>
      <w:r w:rsidR="0035040D">
        <w:rPr>
          <w:noProof/>
          <w:color w:val="000000" w:themeColor="text1"/>
          <w:lang w:val="it-IT" w:eastAsia="en-US"/>
        </w:rPr>
        <w:t xml:space="preserve">     </w:t>
      </w:r>
      <w:r w:rsidRPr="000D60EE">
        <w:rPr>
          <w:noProof/>
          <w:color w:val="000000" w:themeColor="text1"/>
          <w:lang w:val="it-IT" w:eastAsia="en-US"/>
        </w:rPr>
        <w:t xml:space="preserve"> Fumizorul are obligatia de a se asigura ca personalul utilizat in executarea contractului va avea calificarea, competenta si experienta corespunzatoare pentru domeniile de activitate c</w:t>
      </w:r>
      <w:r w:rsidR="0035040D">
        <w:rPr>
          <w:noProof/>
          <w:color w:val="000000" w:themeColor="text1"/>
          <w:lang w:val="it-IT" w:eastAsia="en-US"/>
        </w:rPr>
        <w:t>e fac obiectul contractul</w:t>
      </w:r>
      <w:r w:rsidRPr="000D60EE">
        <w:rPr>
          <w:noProof/>
          <w:color w:val="000000" w:themeColor="text1"/>
          <w:lang w:val="it-IT" w:eastAsia="en-US"/>
        </w:rPr>
        <w:t>ui.</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9.4.</w:t>
      </w:r>
      <w:r w:rsidRPr="000D60EE">
        <w:rPr>
          <w:noProof/>
          <w:color w:val="000000" w:themeColor="text1"/>
          <w:lang w:val="it-IT" w:eastAsia="en-US"/>
        </w:rPr>
        <w:tab/>
        <w:t>Raspunderea pentru prestarea obiectului contractului cu personal atestat /calificat /autorizat si in deplina conformitate cu art.</w:t>
      </w:r>
      <w:r w:rsidR="0035040D">
        <w:rPr>
          <w:noProof/>
          <w:color w:val="000000" w:themeColor="text1"/>
          <w:lang w:val="it-IT" w:eastAsia="en-US"/>
        </w:rPr>
        <w:t xml:space="preserve"> </w:t>
      </w:r>
      <w:r w:rsidRPr="000D60EE">
        <w:rPr>
          <w:noProof/>
          <w:color w:val="000000" w:themeColor="text1"/>
          <w:lang w:val="it-IT" w:eastAsia="en-US"/>
        </w:rPr>
        <w:t>9.2, art.</w:t>
      </w:r>
      <w:r w:rsidR="0035040D">
        <w:rPr>
          <w:noProof/>
          <w:color w:val="000000" w:themeColor="text1"/>
          <w:lang w:val="it-IT" w:eastAsia="en-US"/>
        </w:rPr>
        <w:t xml:space="preserve"> 9.3</w:t>
      </w:r>
      <w:r w:rsidRPr="000D60EE">
        <w:rPr>
          <w:noProof/>
          <w:color w:val="000000" w:themeColor="text1"/>
          <w:lang w:val="it-IT" w:eastAsia="en-US"/>
        </w:rPr>
        <w:t xml:space="preserve"> ale prezentului articol si cu  legislatia  care  reglementeaza obiectul contractului revine </w:t>
      </w:r>
      <w:r w:rsidR="0035040D">
        <w:rPr>
          <w:noProof/>
          <w:color w:val="000000" w:themeColor="text1"/>
          <w:lang w:val="it-IT" w:eastAsia="en-US"/>
        </w:rPr>
        <w:t>furnizorului</w:t>
      </w:r>
      <w:r w:rsidRPr="000D60EE">
        <w:rPr>
          <w:noProof/>
          <w:color w:val="000000" w:themeColor="text1"/>
          <w:lang w:val="it-IT" w:eastAsia="en-US"/>
        </w:rPr>
        <w:t>.</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9.5.</w:t>
      </w:r>
      <w:r w:rsidRPr="000D60EE">
        <w:rPr>
          <w:noProof/>
          <w:color w:val="000000" w:themeColor="text1"/>
          <w:lang w:val="it-IT" w:eastAsia="en-US"/>
        </w:rPr>
        <w:tab/>
        <w:t>Fumizorul are obligatia de a se asigura ca</w:t>
      </w:r>
      <w:r w:rsidR="0035040D">
        <w:rPr>
          <w:noProof/>
          <w:color w:val="000000" w:themeColor="text1"/>
          <w:lang w:val="it-IT" w:eastAsia="en-US"/>
        </w:rPr>
        <w:t>,</w:t>
      </w:r>
      <w:r w:rsidRPr="000D60EE">
        <w:rPr>
          <w:noProof/>
          <w:color w:val="000000" w:themeColor="text1"/>
          <w:lang w:val="it-IT" w:eastAsia="en-US"/>
        </w:rPr>
        <w:t xml:space="preserve"> in calitate de persoana juridica detine toate autorizatiile/certificarile/atestatele prevazute de lege ca obligatorii pentru a putea  executa  toate activitatile care fac obiectul contractului.</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9.6.</w:t>
      </w:r>
      <w:r w:rsidRPr="000D60EE">
        <w:rPr>
          <w:noProof/>
          <w:color w:val="000000" w:themeColor="text1"/>
          <w:lang w:val="it-IT" w:eastAsia="en-US"/>
        </w:rPr>
        <w:tab/>
        <w:t>Nu vor putea fi percepute plati suplimentare pentru indeplinirea obli</w:t>
      </w:r>
      <w:r w:rsidR="0035040D">
        <w:rPr>
          <w:noProof/>
          <w:color w:val="000000" w:themeColor="text1"/>
          <w:lang w:val="it-IT" w:eastAsia="en-US"/>
        </w:rPr>
        <w:t>gatiilor prevazute la alin. 9.2, 9.3, 9.4 si</w:t>
      </w:r>
      <w:r w:rsidRPr="000D60EE">
        <w:rPr>
          <w:noProof/>
          <w:color w:val="000000" w:themeColor="text1"/>
          <w:lang w:val="it-IT" w:eastAsia="en-US"/>
        </w:rPr>
        <w:t xml:space="preserve"> 9.5 ale prezentului articol, acestea fiind considerate incluse in pretul ofertat.</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9.7.</w:t>
      </w:r>
      <w:r w:rsidRPr="000D60EE">
        <w:rPr>
          <w:noProof/>
          <w:color w:val="000000" w:themeColor="text1"/>
          <w:lang w:val="it-IT" w:eastAsia="en-US"/>
        </w:rPr>
        <w:tab/>
        <w:t xml:space="preserve">Fumizorul se obliga sa respecte toate cerintele prevazute in caietul de sarcini </w:t>
      </w:r>
      <w:r w:rsidR="0035040D">
        <w:rPr>
          <w:noProof/>
          <w:color w:val="000000" w:themeColor="text1"/>
          <w:lang w:val="it-IT" w:eastAsia="en-US"/>
        </w:rPr>
        <w:t>si in oferta. I</w:t>
      </w:r>
      <w:r w:rsidRPr="000D60EE">
        <w:rPr>
          <w:noProof/>
          <w:color w:val="000000" w:themeColor="text1"/>
          <w:lang w:val="it-IT" w:eastAsia="en-US"/>
        </w:rPr>
        <w:t>n cazul in care exista discrepante intre caracteristicile pr</w:t>
      </w:r>
      <w:r w:rsidR="0035040D">
        <w:rPr>
          <w:noProof/>
          <w:color w:val="000000" w:themeColor="text1"/>
          <w:lang w:val="it-IT" w:eastAsia="en-US"/>
        </w:rPr>
        <w:t>ezentate in cele doua documente</w:t>
      </w:r>
      <w:r w:rsidRPr="000D60EE">
        <w:rPr>
          <w:noProof/>
          <w:color w:val="000000" w:themeColor="text1"/>
          <w:lang w:val="it-IT" w:eastAsia="en-US"/>
        </w:rPr>
        <w:t xml:space="preserve"> primeaza datele  din caietul de sarcini.</w:t>
      </w:r>
    </w:p>
    <w:p w:rsidR="000D60EE" w:rsidRPr="000D60EE" w:rsidRDefault="0035040D" w:rsidP="000D60EE">
      <w:pPr>
        <w:suppressAutoHyphens w:val="0"/>
        <w:jc w:val="both"/>
        <w:rPr>
          <w:noProof/>
          <w:color w:val="000000" w:themeColor="text1"/>
          <w:lang w:val="it-IT" w:eastAsia="en-US"/>
        </w:rPr>
      </w:pPr>
      <w:r>
        <w:rPr>
          <w:noProof/>
          <w:color w:val="000000" w:themeColor="text1"/>
          <w:lang w:val="it-IT" w:eastAsia="en-US"/>
        </w:rPr>
        <w:t>9.8</w:t>
      </w:r>
      <w:r w:rsidR="000D60EE" w:rsidRPr="000D60EE">
        <w:rPr>
          <w:noProof/>
          <w:color w:val="000000" w:themeColor="text1"/>
          <w:lang w:val="it-IT" w:eastAsia="en-US"/>
        </w:rPr>
        <w:t>.</w:t>
      </w:r>
      <w:r w:rsidR="000D60EE" w:rsidRPr="000D60EE">
        <w:rPr>
          <w:noProof/>
          <w:color w:val="000000" w:themeColor="text1"/>
          <w:lang w:val="it-IT" w:eastAsia="en-US"/>
        </w:rPr>
        <w:tab/>
        <w:t>Furnizorul se obliga sa remedieze, pe chel</w:t>
      </w:r>
      <w:r>
        <w:rPr>
          <w:noProof/>
          <w:color w:val="000000" w:themeColor="text1"/>
          <w:lang w:val="it-IT" w:eastAsia="en-US"/>
        </w:rPr>
        <w:t>tuiala proprie, la cererea A</w:t>
      </w:r>
      <w:r w:rsidR="000D60EE" w:rsidRPr="000D60EE">
        <w:rPr>
          <w:noProof/>
          <w:color w:val="000000" w:themeColor="text1"/>
          <w:lang w:val="it-IT" w:eastAsia="en-US"/>
        </w:rPr>
        <w:t xml:space="preserve">chizitorului  </w:t>
      </w:r>
      <w:r>
        <w:rPr>
          <w:noProof/>
          <w:color w:val="000000" w:themeColor="text1"/>
          <w:lang w:val="it-IT" w:eastAsia="en-US"/>
        </w:rPr>
        <w:t>s</w:t>
      </w:r>
      <w:r w:rsidR="000D60EE" w:rsidRPr="000D60EE">
        <w:rPr>
          <w:noProof/>
          <w:color w:val="000000" w:themeColor="text1"/>
          <w:lang w:val="it-IT" w:eastAsia="en-US"/>
        </w:rPr>
        <w:t>i  in  termenul ind</w:t>
      </w:r>
      <w:r>
        <w:rPr>
          <w:noProof/>
          <w:color w:val="000000" w:themeColor="text1"/>
          <w:lang w:val="it-IT" w:eastAsia="en-US"/>
        </w:rPr>
        <w:t>icat de acesta, orice deficiente</w:t>
      </w:r>
      <w:r w:rsidR="000D60EE" w:rsidRPr="000D60EE">
        <w:rPr>
          <w:noProof/>
          <w:color w:val="000000" w:themeColor="text1"/>
          <w:lang w:val="it-IT" w:eastAsia="en-US"/>
        </w:rPr>
        <w:t xml:space="preserve"> cauzate de neindeplinirea obligatiilor sale contractuale.</w:t>
      </w:r>
    </w:p>
    <w:p w:rsidR="0035040D" w:rsidRDefault="000D60EE" w:rsidP="000D60EE">
      <w:pPr>
        <w:suppressAutoHyphens w:val="0"/>
        <w:jc w:val="both"/>
        <w:rPr>
          <w:noProof/>
          <w:color w:val="000000" w:themeColor="text1"/>
          <w:lang w:val="it-IT" w:eastAsia="en-US"/>
        </w:rPr>
      </w:pPr>
      <w:r w:rsidRPr="000D60EE">
        <w:rPr>
          <w:noProof/>
          <w:color w:val="000000" w:themeColor="text1"/>
          <w:lang w:val="it-IT" w:eastAsia="en-US"/>
        </w:rPr>
        <w:lastRenderedPageBreak/>
        <w:t>9.</w:t>
      </w:r>
      <w:r w:rsidR="0035040D">
        <w:rPr>
          <w:noProof/>
          <w:color w:val="000000" w:themeColor="text1"/>
          <w:lang w:val="it-IT" w:eastAsia="en-US"/>
        </w:rPr>
        <w:t>9</w:t>
      </w:r>
      <w:r w:rsidRPr="000D60EE">
        <w:rPr>
          <w:noProof/>
          <w:color w:val="000000" w:themeColor="text1"/>
          <w:lang w:val="it-IT" w:eastAsia="en-US"/>
        </w:rPr>
        <w:t>.</w:t>
      </w:r>
      <w:r w:rsidRPr="000D60EE">
        <w:rPr>
          <w:noProof/>
          <w:color w:val="000000" w:themeColor="text1"/>
          <w:lang w:val="it-IT" w:eastAsia="en-US"/>
        </w:rPr>
        <w:tab/>
        <w:t>Furnizorul va depune toate diligen</w:t>
      </w:r>
      <w:r w:rsidR="0035040D">
        <w:rPr>
          <w:noProof/>
          <w:color w:val="000000" w:themeColor="text1"/>
          <w:lang w:val="it-IT" w:eastAsia="en-US"/>
        </w:rPr>
        <w:t xml:space="preserve">tele necesare si va actiona in cel mai scurt timp posibil </w:t>
      </w:r>
      <w:r w:rsidRPr="000D60EE">
        <w:rPr>
          <w:noProof/>
          <w:color w:val="000000" w:themeColor="text1"/>
          <w:lang w:val="it-IT" w:eastAsia="en-US"/>
        </w:rPr>
        <w:t xml:space="preserve"> pentru  a da curs solicitarilor venite din partea Achizitorului, solicitari ce rezulta din natura prezentului Contract</w:t>
      </w:r>
      <w:r w:rsidR="0035040D">
        <w:rPr>
          <w:noProof/>
          <w:color w:val="000000" w:themeColor="text1"/>
          <w:lang w:val="it-IT" w:eastAsia="en-US"/>
        </w:rPr>
        <w:t>.</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9.</w:t>
      </w:r>
      <w:r w:rsidR="0035040D">
        <w:rPr>
          <w:noProof/>
          <w:color w:val="000000" w:themeColor="text1"/>
          <w:lang w:val="it-IT" w:eastAsia="en-US"/>
        </w:rPr>
        <w:t>10</w:t>
      </w:r>
      <w:r w:rsidRPr="000D60EE">
        <w:rPr>
          <w:noProof/>
          <w:color w:val="000000" w:themeColor="text1"/>
          <w:lang w:val="it-IT" w:eastAsia="en-US"/>
        </w:rPr>
        <w:t>.</w:t>
      </w:r>
      <w:r w:rsidRPr="000D60EE">
        <w:rPr>
          <w:noProof/>
          <w:color w:val="000000" w:themeColor="text1"/>
          <w:lang w:val="it-IT" w:eastAsia="en-US"/>
        </w:rPr>
        <w:tab/>
        <w:t>Furnizorul se obliga sa despagubeasca achizitorul impotriva oricaror:</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i)</w:t>
      </w:r>
      <w:r w:rsidRPr="000D60EE">
        <w:rPr>
          <w:noProof/>
          <w:color w:val="000000" w:themeColor="text1"/>
          <w:lang w:val="it-IT" w:eastAsia="en-US"/>
        </w:rPr>
        <w:tab/>
        <w:t xml:space="preserve">reclamatii </w:t>
      </w:r>
      <w:r w:rsidR="0035040D">
        <w:rPr>
          <w:noProof/>
          <w:color w:val="000000" w:themeColor="text1"/>
          <w:lang w:val="it-IT" w:eastAsia="en-US"/>
        </w:rPr>
        <w:t>si actiuni i</w:t>
      </w:r>
      <w:r w:rsidRPr="000D60EE">
        <w:rPr>
          <w:noProof/>
          <w:color w:val="000000" w:themeColor="text1"/>
          <w:lang w:val="it-IT" w:eastAsia="en-US"/>
        </w:rPr>
        <w:t xml:space="preserve">n justitie, ce rezulta din incalcarea unor drepturi de proprietate intelectuala (brevete, nume, marci inregistrate etc.), legate de echipamentele, materialele, instalatiile sau utilajele folosite pentru sau in </w:t>
      </w:r>
      <w:r w:rsidR="0035040D">
        <w:rPr>
          <w:noProof/>
          <w:color w:val="000000" w:themeColor="text1"/>
          <w:lang w:val="it-IT" w:eastAsia="en-US"/>
        </w:rPr>
        <w:t>legatura cu produsul furnizat;</w:t>
      </w:r>
    </w:p>
    <w:p w:rsidR="00F97BFF" w:rsidRDefault="000D60EE" w:rsidP="000D60EE">
      <w:pPr>
        <w:suppressAutoHyphens w:val="0"/>
        <w:jc w:val="both"/>
        <w:rPr>
          <w:noProof/>
          <w:color w:val="000000" w:themeColor="text1"/>
          <w:lang w:val="it-IT" w:eastAsia="en-US"/>
        </w:rPr>
      </w:pPr>
      <w:r w:rsidRPr="000D60EE">
        <w:rPr>
          <w:noProof/>
          <w:color w:val="000000" w:themeColor="text1"/>
          <w:lang w:val="it-IT" w:eastAsia="en-US"/>
        </w:rPr>
        <w:t>ii)</w:t>
      </w:r>
      <w:r w:rsidRPr="000D60EE">
        <w:rPr>
          <w:noProof/>
          <w:color w:val="000000" w:themeColor="text1"/>
          <w:lang w:val="it-IT" w:eastAsia="en-US"/>
        </w:rPr>
        <w:tab/>
        <w:t xml:space="preserve">daune-interese, costuri, taxe </w:t>
      </w:r>
      <w:r w:rsidR="0035040D">
        <w:rPr>
          <w:noProof/>
          <w:color w:val="000000" w:themeColor="text1"/>
          <w:lang w:val="it-IT" w:eastAsia="en-US"/>
        </w:rPr>
        <w:t>s</w:t>
      </w:r>
      <w:r w:rsidRPr="000D60EE">
        <w:rPr>
          <w:noProof/>
          <w:color w:val="000000" w:themeColor="text1"/>
          <w:lang w:val="it-IT" w:eastAsia="en-US"/>
        </w:rPr>
        <w:t>i cheltuieli de orice natura, aferente</w:t>
      </w:r>
      <w:r w:rsidR="00F97BFF">
        <w:rPr>
          <w:noProof/>
          <w:color w:val="000000" w:themeColor="text1"/>
          <w:lang w:val="it-IT" w:eastAsia="en-US"/>
        </w:rPr>
        <w:t>;</w:t>
      </w:r>
    </w:p>
    <w:p w:rsidR="000D60EE" w:rsidRPr="000D60EE" w:rsidRDefault="001E5197" w:rsidP="000D60EE">
      <w:pPr>
        <w:suppressAutoHyphens w:val="0"/>
        <w:jc w:val="both"/>
        <w:rPr>
          <w:noProof/>
          <w:color w:val="000000" w:themeColor="text1"/>
          <w:lang w:val="it-IT" w:eastAsia="en-US"/>
        </w:rPr>
      </w:pPr>
      <w:r>
        <w:rPr>
          <w:noProof/>
          <w:color w:val="000000" w:themeColor="text1"/>
          <w:lang w:val="it-IT" w:eastAsia="en-US"/>
        </w:rPr>
        <w:t>9.11</w:t>
      </w:r>
      <w:r w:rsidR="000D60EE" w:rsidRPr="000D60EE">
        <w:rPr>
          <w:noProof/>
          <w:color w:val="000000" w:themeColor="text1"/>
          <w:lang w:val="it-IT" w:eastAsia="en-US"/>
        </w:rPr>
        <w:t>.</w:t>
      </w:r>
      <w:r w:rsidR="000D60EE" w:rsidRPr="000D60EE">
        <w:rPr>
          <w:noProof/>
          <w:color w:val="000000" w:themeColor="text1"/>
          <w:lang w:val="it-IT" w:eastAsia="en-US"/>
        </w:rPr>
        <w:tab/>
        <w:t xml:space="preserve">(1) Fumizorul </w:t>
      </w:r>
      <w:r w:rsidR="0035040D">
        <w:rPr>
          <w:noProof/>
          <w:color w:val="000000" w:themeColor="text1"/>
          <w:lang w:val="it-IT" w:eastAsia="en-US"/>
        </w:rPr>
        <w:t>se obliga sa suporte</w:t>
      </w:r>
      <w:r w:rsidR="000D60EE" w:rsidRPr="000D60EE">
        <w:rPr>
          <w:noProof/>
          <w:color w:val="000000" w:themeColor="text1"/>
          <w:lang w:val="it-IT" w:eastAsia="en-US"/>
        </w:rPr>
        <w:t xml:space="preserve"> cheltuielile financiare generate de pierderea, distrugerea, deteriorarea, furtul produsului intimpul transportului, livrarii, caz in care subzista obligatia de a asigura  livrarea produsului  in termenul stabilit </w:t>
      </w:r>
      <w:r w:rsidR="0035040D">
        <w:rPr>
          <w:noProof/>
          <w:color w:val="000000" w:themeColor="text1"/>
          <w:lang w:val="it-IT" w:eastAsia="en-US"/>
        </w:rPr>
        <w:t>s</w:t>
      </w:r>
      <w:r w:rsidR="000D60EE" w:rsidRPr="000D60EE">
        <w:rPr>
          <w:noProof/>
          <w:color w:val="000000" w:themeColor="text1"/>
          <w:lang w:val="it-IT" w:eastAsia="en-US"/>
        </w:rPr>
        <w:t>i aceasta fara a conduce la modificarea pretului contractului.</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(2)</w:t>
      </w:r>
      <w:r w:rsidRPr="000D60EE">
        <w:rPr>
          <w:noProof/>
          <w:color w:val="000000" w:themeColor="text1"/>
          <w:lang w:val="it-IT" w:eastAsia="en-US"/>
        </w:rPr>
        <w:tab/>
        <w:t>Fumizorul suporta cheltuielile financiare generate de transportul tur-retur al produsului neconform.</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9.</w:t>
      </w:r>
      <w:r w:rsidR="001E5197">
        <w:rPr>
          <w:noProof/>
          <w:color w:val="000000" w:themeColor="text1"/>
          <w:lang w:val="it-IT" w:eastAsia="en-US"/>
        </w:rPr>
        <w:t>12.</w:t>
      </w:r>
      <w:r w:rsidR="001E5197">
        <w:rPr>
          <w:noProof/>
          <w:color w:val="000000" w:themeColor="text1"/>
          <w:lang w:val="it-IT" w:eastAsia="en-US"/>
        </w:rPr>
        <w:tab/>
        <w:t>Livrarea produselor</w:t>
      </w:r>
      <w:r w:rsidRPr="000D60EE">
        <w:rPr>
          <w:noProof/>
          <w:color w:val="000000" w:themeColor="text1"/>
          <w:lang w:val="it-IT" w:eastAsia="en-US"/>
        </w:rPr>
        <w:t xml:space="preserve"> se considera incheiata la data semnarii procesului verbal  de  receptie cantitativa </w:t>
      </w:r>
      <w:r w:rsidR="001E5197">
        <w:rPr>
          <w:noProof/>
          <w:color w:val="000000" w:themeColor="text1"/>
          <w:lang w:val="it-IT" w:eastAsia="en-US"/>
        </w:rPr>
        <w:t>s</w:t>
      </w:r>
      <w:r w:rsidRPr="000D60EE">
        <w:rPr>
          <w:noProof/>
          <w:color w:val="000000" w:themeColor="text1"/>
          <w:lang w:val="it-IT" w:eastAsia="en-US"/>
        </w:rPr>
        <w:t>i calitativa</w:t>
      </w:r>
      <w:r w:rsidR="001E5197">
        <w:rPr>
          <w:noProof/>
          <w:color w:val="000000" w:themeColor="text1"/>
          <w:lang w:val="it-IT" w:eastAsia="en-US"/>
        </w:rPr>
        <w:t>,</w:t>
      </w:r>
      <w:r w:rsidRPr="000D60EE">
        <w:rPr>
          <w:noProof/>
          <w:color w:val="000000" w:themeColor="text1"/>
          <w:lang w:val="it-IT" w:eastAsia="en-US"/>
        </w:rPr>
        <w:t xml:space="preserve"> inclusiv pentru produsele inlocuite ca neconforme, situatie in care livrarea produsului se considera incheiata la data inlocuirii produsului neconform.</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9.</w:t>
      </w:r>
      <w:r w:rsidR="001E5197">
        <w:rPr>
          <w:noProof/>
          <w:color w:val="000000" w:themeColor="text1"/>
          <w:lang w:val="it-IT" w:eastAsia="en-US"/>
        </w:rPr>
        <w:t>13</w:t>
      </w:r>
      <w:r w:rsidRPr="000D60EE">
        <w:rPr>
          <w:noProof/>
          <w:color w:val="000000" w:themeColor="text1"/>
          <w:lang w:val="it-IT" w:eastAsia="en-US"/>
        </w:rPr>
        <w:t>.</w:t>
      </w:r>
      <w:r w:rsidRPr="000D60EE">
        <w:rPr>
          <w:noProof/>
          <w:color w:val="000000" w:themeColor="text1"/>
          <w:lang w:val="it-IT" w:eastAsia="en-US"/>
        </w:rPr>
        <w:tab/>
        <w:t xml:space="preserve">Achizitorul are dreptul de a inspecta </w:t>
      </w:r>
      <w:r w:rsidR="001E5197">
        <w:rPr>
          <w:noProof/>
          <w:color w:val="000000" w:themeColor="text1"/>
          <w:lang w:val="it-IT" w:eastAsia="en-US"/>
        </w:rPr>
        <w:t>s</w:t>
      </w:r>
      <w:r w:rsidRPr="000D60EE">
        <w:rPr>
          <w:noProof/>
          <w:color w:val="000000" w:themeColor="text1"/>
          <w:lang w:val="it-IT" w:eastAsia="en-US"/>
        </w:rPr>
        <w:t>i/sau testa produsele</w:t>
      </w:r>
      <w:r w:rsidR="001E5197">
        <w:rPr>
          <w:noProof/>
          <w:color w:val="000000" w:themeColor="text1"/>
          <w:lang w:val="it-IT" w:eastAsia="en-US"/>
        </w:rPr>
        <w:t>,</w:t>
      </w:r>
      <w:r w:rsidRPr="000D60EE">
        <w:rPr>
          <w:noProof/>
          <w:color w:val="000000" w:themeColor="text1"/>
          <w:lang w:val="it-IT" w:eastAsia="en-US"/>
        </w:rPr>
        <w:t xml:space="preserve"> pentru a verifica conformitatea lor cu specificatiile tehnice din oferta tehnica, fara ca aceasta sa antreneze cheltuieli suplimentare pentru achizitor.</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9.</w:t>
      </w:r>
      <w:r w:rsidR="001E5197">
        <w:rPr>
          <w:noProof/>
          <w:color w:val="000000" w:themeColor="text1"/>
          <w:lang w:val="it-IT" w:eastAsia="en-US"/>
        </w:rPr>
        <w:t>14</w:t>
      </w:r>
      <w:r w:rsidRPr="000D60EE">
        <w:rPr>
          <w:noProof/>
          <w:color w:val="000000" w:themeColor="text1"/>
          <w:lang w:val="it-IT" w:eastAsia="en-US"/>
        </w:rPr>
        <w:t>.</w:t>
      </w:r>
      <w:r w:rsidRPr="000D60EE">
        <w:rPr>
          <w:noProof/>
          <w:color w:val="000000" w:themeColor="text1"/>
          <w:lang w:val="it-IT" w:eastAsia="en-US"/>
        </w:rPr>
        <w:tab/>
        <w:t xml:space="preserve">Dreptul achizitorului de a inspecta, testa </w:t>
      </w:r>
      <w:r w:rsidR="001E5197">
        <w:rPr>
          <w:noProof/>
          <w:color w:val="000000" w:themeColor="text1"/>
          <w:lang w:val="it-IT" w:eastAsia="en-US"/>
        </w:rPr>
        <w:t>s</w:t>
      </w:r>
      <w:r w:rsidRPr="000D60EE">
        <w:rPr>
          <w:noProof/>
          <w:color w:val="000000" w:themeColor="text1"/>
          <w:lang w:val="it-IT" w:eastAsia="en-US"/>
        </w:rPr>
        <w:t>i, daca est</w:t>
      </w:r>
      <w:r w:rsidR="001E5197">
        <w:rPr>
          <w:noProof/>
          <w:color w:val="000000" w:themeColor="text1"/>
          <w:lang w:val="it-IT" w:eastAsia="en-US"/>
        </w:rPr>
        <w:t>e necesar, de a respinge produsele</w:t>
      </w:r>
      <w:r w:rsidRPr="000D60EE">
        <w:rPr>
          <w:noProof/>
          <w:color w:val="000000" w:themeColor="text1"/>
          <w:lang w:val="it-IT" w:eastAsia="en-US"/>
        </w:rPr>
        <w:t xml:space="preserve">  nu  va fi  limitat sau amanat </w:t>
      </w:r>
      <w:r w:rsidR="001E5197">
        <w:rPr>
          <w:noProof/>
          <w:color w:val="000000" w:themeColor="text1"/>
          <w:lang w:val="it-IT" w:eastAsia="en-US"/>
        </w:rPr>
        <w:t>datorita faptului ca produsele  au fost inspectate</w:t>
      </w:r>
      <w:r w:rsidRPr="000D60EE">
        <w:rPr>
          <w:noProof/>
          <w:color w:val="000000" w:themeColor="text1"/>
          <w:lang w:val="it-IT" w:eastAsia="en-US"/>
        </w:rPr>
        <w:t xml:space="preserve"> </w:t>
      </w:r>
      <w:r w:rsidR="001E5197">
        <w:rPr>
          <w:noProof/>
          <w:color w:val="000000" w:themeColor="text1"/>
          <w:lang w:val="it-IT" w:eastAsia="en-US"/>
        </w:rPr>
        <w:t>si testate</w:t>
      </w:r>
      <w:r w:rsidRPr="000D60EE">
        <w:rPr>
          <w:noProof/>
          <w:color w:val="000000" w:themeColor="text1"/>
          <w:lang w:val="it-IT" w:eastAsia="en-US"/>
        </w:rPr>
        <w:t xml:space="preserve"> de fumizor, cu sau fara participarea unui reprezentant al achizitorului, anterior livrarii acestora la destinatiile finale.</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9.24.</w:t>
      </w:r>
      <w:r w:rsidRPr="000D60EE">
        <w:rPr>
          <w:noProof/>
          <w:color w:val="000000" w:themeColor="text1"/>
          <w:lang w:val="it-IT" w:eastAsia="en-US"/>
        </w:rPr>
        <w:tab/>
        <w:t xml:space="preserve">(1) Receptia cantitativa </w:t>
      </w:r>
      <w:r w:rsidR="001E5197">
        <w:rPr>
          <w:noProof/>
          <w:color w:val="000000" w:themeColor="text1"/>
          <w:lang w:val="it-IT" w:eastAsia="en-US"/>
        </w:rPr>
        <w:t>s</w:t>
      </w:r>
      <w:r w:rsidRPr="000D60EE">
        <w:rPr>
          <w:noProof/>
          <w:color w:val="000000" w:themeColor="text1"/>
          <w:lang w:val="it-IT" w:eastAsia="en-US"/>
        </w:rPr>
        <w:t xml:space="preserve">i calitativa </w:t>
      </w:r>
      <w:r w:rsidR="001E5197">
        <w:rPr>
          <w:noProof/>
          <w:color w:val="000000" w:themeColor="text1"/>
          <w:lang w:val="it-IT" w:eastAsia="en-US"/>
        </w:rPr>
        <w:t>pentru produsele</w:t>
      </w:r>
      <w:r w:rsidRPr="000D60EE">
        <w:rPr>
          <w:noProof/>
          <w:color w:val="000000" w:themeColor="text1"/>
          <w:lang w:val="it-IT" w:eastAsia="en-US"/>
        </w:rPr>
        <w:t xml:space="preserve"> livrat</w:t>
      </w:r>
      <w:r w:rsidR="001E5197">
        <w:rPr>
          <w:noProof/>
          <w:color w:val="000000" w:themeColor="text1"/>
          <w:lang w:val="it-IT" w:eastAsia="en-US"/>
        </w:rPr>
        <w:t>e se va face  l</w:t>
      </w:r>
      <w:r w:rsidRPr="000D60EE">
        <w:rPr>
          <w:noProof/>
          <w:color w:val="000000" w:themeColor="text1"/>
          <w:lang w:val="it-IT" w:eastAsia="en-US"/>
        </w:rPr>
        <w:t xml:space="preserve">a  locatia </w:t>
      </w:r>
      <w:r w:rsidR="001E5197">
        <w:rPr>
          <w:noProof/>
          <w:color w:val="000000" w:themeColor="text1"/>
          <w:lang w:val="it-IT" w:eastAsia="en-US"/>
        </w:rPr>
        <w:t xml:space="preserve"> indicata,  in prezenta comisiei</w:t>
      </w:r>
      <w:r w:rsidRPr="000D60EE">
        <w:rPr>
          <w:noProof/>
          <w:color w:val="000000" w:themeColor="text1"/>
          <w:lang w:val="it-IT" w:eastAsia="en-US"/>
        </w:rPr>
        <w:t xml:space="preserve"> de receptie a achizitorului </w:t>
      </w:r>
      <w:r w:rsidR="001E5197">
        <w:rPr>
          <w:noProof/>
          <w:color w:val="000000" w:themeColor="text1"/>
          <w:lang w:val="it-IT" w:eastAsia="en-US"/>
        </w:rPr>
        <w:t>s</w:t>
      </w:r>
      <w:r w:rsidRPr="000D60EE">
        <w:rPr>
          <w:noProof/>
          <w:color w:val="000000" w:themeColor="text1"/>
          <w:lang w:val="it-IT" w:eastAsia="en-US"/>
        </w:rPr>
        <w:t>i a personalului de specialitate pus la dispozitie de fumizor.</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 xml:space="preserve"> </w:t>
      </w:r>
    </w:p>
    <w:p w:rsidR="000D60EE" w:rsidRPr="001E5197" w:rsidRDefault="00F10A83" w:rsidP="000D60EE">
      <w:pPr>
        <w:suppressAutoHyphens w:val="0"/>
        <w:jc w:val="both"/>
        <w:rPr>
          <w:b/>
          <w:i/>
          <w:noProof/>
          <w:color w:val="000000" w:themeColor="text1"/>
          <w:lang w:val="it-IT" w:eastAsia="en-US"/>
        </w:rPr>
      </w:pPr>
      <w:r>
        <w:rPr>
          <w:b/>
          <w:i/>
          <w:noProof/>
          <w:color w:val="000000" w:themeColor="text1"/>
          <w:lang w:val="it-IT" w:eastAsia="en-US"/>
        </w:rPr>
        <w:t xml:space="preserve">10. </w:t>
      </w:r>
      <w:r w:rsidR="000D60EE" w:rsidRPr="001E5197">
        <w:rPr>
          <w:b/>
          <w:i/>
          <w:noProof/>
          <w:color w:val="000000" w:themeColor="text1"/>
          <w:lang w:val="it-IT" w:eastAsia="en-US"/>
        </w:rPr>
        <w:t>Obligatiile achizitorului</w:t>
      </w:r>
    </w:p>
    <w:p w:rsidR="001E5197" w:rsidRDefault="000D60EE" w:rsidP="000D60EE">
      <w:pPr>
        <w:suppressAutoHyphens w:val="0"/>
        <w:jc w:val="both"/>
        <w:rPr>
          <w:noProof/>
          <w:color w:val="000000" w:themeColor="text1"/>
          <w:lang w:val="it-IT" w:eastAsia="en-US"/>
        </w:rPr>
      </w:pPr>
      <w:r w:rsidRPr="000D60EE">
        <w:rPr>
          <w:noProof/>
          <w:color w:val="000000" w:themeColor="text1"/>
          <w:lang w:val="it-IT" w:eastAsia="en-US"/>
        </w:rPr>
        <w:t>10.1.</w:t>
      </w:r>
      <w:r w:rsidRPr="000D60EE">
        <w:rPr>
          <w:noProof/>
          <w:color w:val="000000" w:themeColor="text1"/>
          <w:lang w:val="it-IT" w:eastAsia="en-US"/>
        </w:rPr>
        <w:tab/>
        <w:t>Achizitorul se obliga sa puna la dispozitia fumizorului orice informatii pe care  le  considera  necesare pe</w:t>
      </w:r>
      <w:r w:rsidR="001E5197">
        <w:rPr>
          <w:noProof/>
          <w:color w:val="000000" w:themeColor="text1"/>
          <w:lang w:val="it-IT" w:eastAsia="en-US"/>
        </w:rPr>
        <w:t>ntru indeplinirea contractului.</w:t>
      </w:r>
    </w:p>
    <w:p w:rsidR="001E5197" w:rsidRDefault="000D60EE" w:rsidP="000D60EE">
      <w:pPr>
        <w:suppressAutoHyphens w:val="0"/>
        <w:jc w:val="both"/>
        <w:rPr>
          <w:noProof/>
          <w:color w:val="000000" w:themeColor="text1"/>
          <w:lang w:val="it-IT" w:eastAsia="en-US"/>
        </w:rPr>
      </w:pPr>
      <w:r w:rsidRPr="000D60EE">
        <w:rPr>
          <w:noProof/>
          <w:color w:val="000000" w:themeColor="text1"/>
          <w:lang w:val="it-IT" w:eastAsia="en-US"/>
        </w:rPr>
        <w:t>10.2.</w:t>
      </w:r>
      <w:r w:rsidRPr="000D60EE">
        <w:rPr>
          <w:noProof/>
          <w:color w:val="000000" w:themeColor="text1"/>
          <w:lang w:val="it-IT" w:eastAsia="en-US"/>
        </w:rPr>
        <w:tab/>
        <w:t xml:space="preserve">Achizitorul se obliga sa plateasca pretul convenit in prezentul contract pentru </w:t>
      </w:r>
      <w:r w:rsidR="001E5197">
        <w:rPr>
          <w:noProof/>
          <w:color w:val="000000" w:themeColor="text1"/>
          <w:lang w:val="it-IT" w:eastAsia="en-US"/>
        </w:rPr>
        <w:t>produsele furnizate</w:t>
      </w:r>
      <w:r w:rsidRPr="000D60EE">
        <w:rPr>
          <w:noProof/>
          <w:color w:val="000000" w:themeColor="text1"/>
          <w:lang w:val="it-IT" w:eastAsia="en-US"/>
        </w:rPr>
        <w:t xml:space="preserve">. </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10.3.Achizitorul se</w:t>
      </w:r>
      <w:r w:rsidR="001E5197">
        <w:rPr>
          <w:noProof/>
          <w:color w:val="000000" w:themeColor="text1"/>
          <w:lang w:val="it-IT" w:eastAsia="en-US"/>
        </w:rPr>
        <w:t xml:space="preserve"> obliga sa receptioneze produsele</w:t>
      </w:r>
      <w:r w:rsidRPr="000D60EE">
        <w:rPr>
          <w:noProof/>
          <w:color w:val="000000" w:themeColor="text1"/>
          <w:lang w:val="it-IT" w:eastAsia="en-US"/>
        </w:rPr>
        <w:t xml:space="preserve"> in conditiile prevazute la art. 9.</w:t>
      </w:r>
      <w:r w:rsidR="001E5197">
        <w:rPr>
          <w:noProof/>
          <w:color w:val="000000" w:themeColor="text1"/>
          <w:lang w:val="it-IT" w:eastAsia="en-US"/>
        </w:rPr>
        <w:t>12</w:t>
      </w:r>
      <w:r w:rsidRPr="000D60EE">
        <w:rPr>
          <w:noProof/>
          <w:color w:val="000000" w:themeColor="text1"/>
          <w:lang w:val="it-IT" w:eastAsia="en-US"/>
        </w:rPr>
        <w:t>.</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10.4. Achizitorul se obliga sa respecte toate clauzele contractuale.</w:t>
      </w:r>
    </w:p>
    <w:p w:rsidR="000D60EE" w:rsidRPr="000D60EE" w:rsidRDefault="000D60EE" w:rsidP="000D60EE">
      <w:pPr>
        <w:suppressAutoHyphens w:val="0"/>
        <w:jc w:val="both"/>
        <w:rPr>
          <w:noProof/>
          <w:color w:val="000000" w:themeColor="text1"/>
          <w:lang w:val="it-IT" w:eastAsia="en-US"/>
        </w:rPr>
      </w:pP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1</w:t>
      </w:r>
      <w:r w:rsidR="00F10A83">
        <w:rPr>
          <w:noProof/>
          <w:color w:val="000000" w:themeColor="text1"/>
          <w:lang w:val="it-IT" w:eastAsia="en-US"/>
        </w:rPr>
        <w:t>1</w:t>
      </w:r>
      <w:r w:rsidRPr="000D60EE">
        <w:rPr>
          <w:noProof/>
          <w:color w:val="000000" w:themeColor="text1"/>
          <w:lang w:val="it-IT" w:eastAsia="en-US"/>
        </w:rPr>
        <w:t>.</w:t>
      </w:r>
      <w:r w:rsidR="00F10A83">
        <w:rPr>
          <w:noProof/>
          <w:color w:val="000000" w:themeColor="text1"/>
          <w:lang w:val="it-IT" w:eastAsia="en-US"/>
        </w:rPr>
        <w:t xml:space="preserve"> </w:t>
      </w:r>
      <w:r w:rsidRPr="00F10A83">
        <w:rPr>
          <w:b/>
          <w:i/>
          <w:noProof/>
          <w:color w:val="000000" w:themeColor="text1"/>
          <w:lang w:val="it-IT" w:eastAsia="en-US"/>
        </w:rPr>
        <w:t>Actualizarea pretului contractului</w:t>
      </w:r>
    </w:p>
    <w:p w:rsidR="000D60EE" w:rsidRPr="000D60EE" w:rsidRDefault="00F10A83" w:rsidP="000D60EE">
      <w:pPr>
        <w:suppressAutoHyphens w:val="0"/>
        <w:jc w:val="both"/>
        <w:rPr>
          <w:noProof/>
          <w:color w:val="000000" w:themeColor="text1"/>
          <w:lang w:val="it-IT" w:eastAsia="en-US"/>
        </w:rPr>
      </w:pPr>
      <w:r>
        <w:rPr>
          <w:noProof/>
          <w:color w:val="000000" w:themeColor="text1"/>
          <w:lang w:val="it-IT" w:eastAsia="en-US"/>
        </w:rPr>
        <w:t>11.1.</w:t>
      </w:r>
      <w:r>
        <w:rPr>
          <w:noProof/>
          <w:color w:val="000000" w:themeColor="text1"/>
          <w:lang w:val="it-IT" w:eastAsia="en-US"/>
        </w:rPr>
        <w:tab/>
        <w:t>Pentru produsele</w:t>
      </w:r>
      <w:r w:rsidR="000D60EE" w:rsidRPr="000D60EE">
        <w:rPr>
          <w:noProof/>
          <w:color w:val="000000" w:themeColor="text1"/>
          <w:lang w:val="it-IT" w:eastAsia="en-US"/>
        </w:rPr>
        <w:t xml:space="preserve"> furnizat</w:t>
      </w:r>
      <w:r>
        <w:rPr>
          <w:noProof/>
          <w:color w:val="000000" w:themeColor="text1"/>
          <w:lang w:val="it-IT" w:eastAsia="en-US"/>
        </w:rPr>
        <w:t>e, platile datorate de A</w:t>
      </w:r>
      <w:r w:rsidR="000D60EE" w:rsidRPr="000D60EE">
        <w:rPr>
          <w:noProof/>
          <w:color w:val="000000" w:themeColor="text1"/>
          <w:lang w:val="it-IT" w:eastAsia="en-US"/>
        </w:rPr>
        <w:t xml:space="preserve">chizitor </w:t>
      </w:r>
      <w:r>
        <w:rPr>
          <w:noProof/>
          <w:color w:val="000000" w:themeColor="text1"/>
          <w:lang w:val="it-IT" w:eastAsia="en-US"/>
        </w:rPr>
        <w:t>Furnizorului</w:t>
      </w:r>
      <w:r w:rsidR="000D60EE" w:rsidRPr="000D60EE">
        <w:rPr>
          <w:noProof/>
          <w:color w:val="000000" w:themeColor="text1"/>
          <w:lang w:val="it-IT" w:eastAsia="en-US"/>
        </w:rPr>
        <w:t xml:space="preserve"> sunt cele declarate in prezentul contract.</w:t>
      </w:r>
    </w:p>
    <w:p w:rsidR="000D60EE" w:rsidRPr="000D60EE" w:rsidRDefault="000D60EE" w:rsidP="000D60EE">
      <w:pPr>
        <w:suppressAutoHyphens w:val="0"/>
        <w:jc w:val="both"/>
        <w:rPr>
          <w:noProof/>
          <w:color w:val="000000" w:themeColor="text1"/>
          <w:lang w:val="it-IT" w:eastAsia="en-US"/>
        </w:rPr>
      </w:pPr>
      <w:r w:rsidRPr="000D60EE">
        <w:rPr>
          <w:noProof/>
          <w:color w:val="000000" w:themeColor="text1"/>
          <w:lang w:val="it-IT" w:eastAsia="en-US"/>
        </w:rPr>
        <w:t>1</w:t>
      </w:r>
      <w:r w:rsidR="00F10A83">
        <w:rPr>
          <w:noProof/>
          <w:color w:val="000000" w:themeColor="text1"/>
          <w:lang w:val="it-IT" w:eastAsia="en-US"/>
        </w:rPr>
        <w:t>1</w:t>
      </w:r>
      <w:r w:rsidRPr="000D60EE">
        <w:rPr>
          <w:noProof/>
          <w:color w:val="000000" w:themeColor="text1"/>
          <w:lang w:val="it-IT" w:eastAsia="en-US"/>
        </w:rPr>
        <w:t>.2.</w:t>
      </w:r>
      <w:r w:rsidRPr="000D60EE">
        <w:rPr>
          <w:noProof/>
          <w:color w:val="000000" w:themeColor="text1"/>
          <w:lang w:val="it-IT" w:eastAsia="en-US"/>
        </w:rPr>
        <w:tab/>
        <w:t>Pretul contractului este ferm, fix si nu se ajusteaza.</w:t>
      </w:r>
    </w:p>
    <w:p w:rsidR="00137007" w:rsidRPr="000D60EE" w:rsidRDefault="00137007" w:rsidP="000D60EE">
      <w:pPr>
        <w:suppressAutoHyphens w:val="0"/>
        <w:jc w:val="both"/>
        <w:rPr>
          <w:noProof/>
          <w:color w:val="000000" w:themeColor="text1"/>
          <w:lang w:val="it-IT" w:eastAsia="en-US"/>
        </w:rPr>
      </w:pPr>
    </w:p>
    <w:p w:rsidR="00E2167F" w:rsidRPr="00E05613" w:rsidRDefault="00E2167F" w:rsidP="00E2167F">
      <w:pPr>
        <w:suppressAutoHyphens w:val="0"/>
        <w:jc w:val="both"/>
        <w:rPr>
          <w:b/>
          <w:noProof/>
          <w:lang w:eastAsia="en-US"/>
        </w:rPr>
      </w:pPr>
    </w:p>
    <w:p w:rsidR="00E2167F" w:rsidRPr="00E05613" w:rsidRDefault="00E2167F" w:rsidP="00E2167F">
      <w:pPr>
        <w:suppressAutoHyphens w:val="0"/>
        <w:jc w:val="both"/>
        <w:rPr>
          <w:b/>
          <w:noProof/>
          <w:lang w:val="it-IT" w:eastAsia="en-US"/>
        </w:rPr>
      </w:pPr>
      <w:r w:rsidRPr="00E05613">
        <w:rPr>
          <w:b/>
          <w:i/>
          <w:noProof/>
          <w:lang w:val="it-IT" w:eastAsia="en-US"/>
        </w:rPr>
        <w:t>1</w:t>
      </w:r>
      <w:r w:rsidR="00F10A83">
        <w:rPr>
          <w:b/>
          <w:i/>
          <w:noProof/>
          <w:lang w:val="it-IT" w:eastAsia="en-US"/>
        </w:rPr>
        <w:t>2</w:t>
      </w:r>
      <w:r w:rsidRPr="00E05613">
        <w:rPr>
          <w:b/>
          <w:i/>
          <w:noProof/>
          <w:lang w:val="it-IT" w:eastAsia="en-US"/>
        </w:rPr>
        <w:t>.</w:t>
      </w:r>
      <w:r w:rsidRPr="00E05613">
        <w:rPr>
          <w:b/>
          <w:noProof/>
          <w:lang w:val="it-IT" w:eastAsia="en-US"/>
        </w:rPr>
        <w:t xml:space="preserve"> </w:t>
      </w:r>
      <w:r w:rsidRPr="00E05613">
        <w:rPr>
          <w:b/>
          <w:i/>
          <w:noProof/>
          <w:lang w:val="it-IT" w:eastAsia="en-US"/>
        </w:rPr>
        <w:t xml:space="preserve">Sancţiuni pentru neîndeplinirea culpabilă a obligaţiilor </w:t>
      </w:r>
    </w:p>
    <w:p w:rsidR="00E2167F" w:rsidRPr="00730358" w:rsidRDefault="00E2167F" w:rsidP="00E2167F">
      <w:pPr>
        <w:suppressAutoHyphens w:val="0"/>
        <w:jc w:val="both"/>
        <w:rPr>
          <w:noProof/>
          <w:lang w:val="it-IT" w:eastAsia="en-US"/>
        </w:rPr>
      </w:pPr>
      <w:r w:rsidRPr="00E05613">
        <w:rPr>
          <w:noProof/>
          <w:lang w:val="it-IT" w:eastAsia="en-US"/>
        </w:rPr>
        <w:t>1</w:t>
      </w:r>
      <w:r w:rsidR="00F10A83">
        <w:rPr>
          <w:noProof/>
          <w:lang w:val="it-IT" w:eastAsia="en-US"/>
        </w:rPr>
        <w:t>2</w:t>
      </w:r>
      <w:r w:rsidRPr="00E05613">
        <w:rPr>
          <w:noProof/>
          <w:lang w:val="it-IT" w:eastAsia="en-US"/>
        </w:rPr>
        <w:t xml:space="preserve">.1. În cazul în care, din vina sa exclusivă, prestatorul nu reuşeşte să-şi execute obligaţiile asumate prin contract, atunci achizitorul are dreptul de a aplica ca penalităţi, o sumă echivalentă cu </w:t>
      </w:r>
      <w:r w:rsidRPr="00730358">
        <w:rPr>
          <w:noProof/>
          <w:lang w:val="it-IT" w:eastAsia="en-US"/>
        </w:rPr>
        <w:t>0,</w:t>
      </w:r>
      <w:r w:rsidR="00E3046F" w:rsidRPr="00730358">
        <w:rPr>
          <w:noProof/>
          <w:lang w:val="it-IT" w:eastAsia="en-US"/>
        </w:rPr>
        <w:t>1</w:t>
      </w:r>
      <w:r w:rsidRPr="00730358">
        <w:rPr>
          <w:noProof/>
          <w:lang w:val="it-IT" w:eastAsia="en-US"/>
        </w:rPr>
        <w:t>% din preţul contractului pentru fiecare zi de întârziere până la îndeplinirea efectivă a obligaţiilor. În funcţie de opţiunea Achizitorului, acesta poate deduce din valoarea contractului contravaloarea penalităţilor calculate.</w:t>
      </w:r>
    </w:p>
    <w:p w:rsidR="00E2167F" w:rsidRPr="006A72ED" w:rsidRDefault="00E2167F" w:rsidP="00E2167F">
      <w:pPr>
        <w:suppressAutoHyphens w:val="0"/>
        <w:jc w:val="both"/>
        <w:rPr>
          <w:noProof/>
          <w:color w:val="000000"/>
          <w:lang w:val="it-IT" w:eastAsia="en-US"/>
        </w:rPr>
      </w:pPr>
      <w:r w:rsidRPr="00730358">
        <w:rPr>
          <w:noProof/>
          <w:lang w:val="it-IT" w:eastAsia="en-US"/>
        </w:rPr>
        <w:t>1</w:t>
      </w:r>
      <w:r w:rsidR="00F10A83">
        <w:rPr>
          <w:noProof/>
          <w:lang w:val="it-IT" w:eastAsia="en-US"/>
        </w:rPr>
        <w:t>2</w:t>
      </w:r>
      <w:r w:rsidRPr="00730358">
        <w:rPr>
          <w:noProof/>
          <w:lang w:val="it-IT" w:eastAsia="en-US"/>
        </w:rPr>
        <w:t xml:space="preserve">.2. În cazul în care achizitorul nu onorează facturile în termen de 30  de zile de la expirarea perioadei convenite, atunci acesta are obligaţia de a plăti, ca penalităţi, o sumă echivalentă cu </w:t>
      </w:r>
      <w:r w:rsidRPr="00730358">
        <w:rPr>
          <w:noProof/>
          <w:lang w:val="it-IT" w:eastAsia="en-US"/>
        </w:rPr>
        <w:lastRenderedPageBreak/>
        <w:t>0,</w:t>
      </w:r>
      <w:r w:rsidR="00E3046F" w:rsidRPr="00730358">
        <w:rPr>
          <w:noProof/>
          <w:lang w:val="it-IT" w:eastAsia="en-US"/>
        </w:rPr>
        <w:t>1</w:t>
      </w:r>
      <w:r w:rsidRPr="00730358">
        <w:rPr>
          <w:noProof/>
          <w:lang w:val="it-IT" w:eastAsia="en-US"/>
        </w:rPr>
        <w:t xml:space="preserve"> %  din plata</w:t>
      </w:r>
      <w:r w:rsidRPr="006A72ED">
        <w:rPr>
          <w:noProof/>
          <w:color w:val="000000"/>
          <w:lang w:val="it-IT" w:eastAsia="en-US"/>
        </w:rPr>
        <w:t xml:space="preserve"> neefectuată pentru fiecare zi de întârziere, până la îndeplinirea efectivă a obligaţiilor. </w:t>
      </w:r>
    </w:p>
    <w:p w:rsidR="004D1EFC" w:rsidRPr="000D290E" w:rsidRDefault="004D1EFC" w:rsidP="0070241D">
      <w:pPr>
        <w:jc w:val="both"/>
      </w:pPr>
    </w:p>
    <w:p w:rsidR="00F10A83" w:rsidRDefault="00E2167F" w:rsidP="00F10A83">
      <w:pPr>
        <w:suppressAutoHyphens w:val="0"/>
        <w:rPr>
          <w:b/>
          <w:i/>
          <w:noProof/>
          <w:lang w:val="pt-BR" w:eastAsia="en-US"/>
        </w:rPr>
      </w:pPr>
      <w:r w:rsidRPr="00E05613">
        <w:rPr>
          <w:b/>
          <w:i/>
          <w:noProof/>
          <w:lang w:val="pt-BR" w:eastAsia="en-US"/>
        </w:rPr>
        <w:t>1</w:t>
      </w:r>
      <w:r w:rsidR="00AF0EAE">
        <w:rPr>
          <w:b/>
          <w:i/>
          <w:noProof/>
          <w:lang w:val="pt-BR" w:eastAsia="en-US"/>
        </w:rPr>
        <w:t>3</w:t>
      </w:r>
      <w:r w:rsidR="00044CB6">
        <w:rPr>
          <w:b/>
          <w:i/>
          <w:noProof/>
          <w:lang w:val="pt-BR" w:eastAsia="en-US"/>
        </w:rPr>
        <w:t>.</w:t>
      </w:r>
      <w:r w:rsidRPr="00E05613">
        <w:rPr>
          <w:b/>
          <w:i/>
          <w:noProof/>
          <w:lang w:val="pt-BR" w:eastAsia="en-US"/>
        </w:rPr>
        <w:t>Recepţie şi verificări</w:t>
      </w:r>
    </w:p>
    <w:p w:rsidR="00F10A83" w:rsidRPr="00F10A83" w:rsidRDefault="00FD2F3D" w:rsidP="00F10A83">
      <w:pPr>
        <w:jc w:val="both"/>
      </w:pPr>
      <w:r>
        <w:t xml:space="preserve">13.1. </w:t>
      </w:r>
      <w:r w:rsidR="00F10A83" w:rsidRPr="00F10A83">
        <w:t>Furnizorul se obliga sa suporte riscul contract</w:t>
      </w:r>
      <w:r w:rsidR="00F10A83">
        <w:t xml:space="preserve">ului pana la </w:t>
      </w:r>
      <w:proofErr w:type="spellStart"/>
      <w:r w:rsidR="00F10A83">
        <w:t>receptia</w:t>
      </w:r>
      <w:proofErr w:type="spellEnd"/>
      <w:r w:rsidR="00F10A83">
        <w:t xml:space="preserve"> produselor</w:t>
      </w:r>
      <w:r w:rsidR="00F10A83" w:rsidRPr="00F10A83">
        <w:t xml:space="preserve">, confirmata prin semnarea de </w:t>
      </w:r>
      <w:proofErr w:type="spellStart"/>
      <w:r w:rsidR="00F10A83" w:rsidRPr="00F10A83">
        <w:t>catre</w:t>
      </w:r>
      <w:proofErr w:type="spellEnd"/>
      <w:r w:rsidR="00F10A83" w:rsidRPr="00F10A83">
        <w:t xml:space="preserve"> achizitor a procesului verbal de </w:t>
      </w:r>
      <w:proofErr w:type="spellStart"/>
      <w:r w:rsidR="00F10A83" w:rsidRPr="00F10A83">
        <w:t>receptie</w:t>
      </w:r>
      <w:proofErr w:type="spellEnd"/>
      <w:r w:rsidR="00F10A83" w:rsidRPr="00F10A83">
        <w:t xml:space="preserve"> cantitativa </w:t>
      </w:r>
      <w:r w:rsidR="00F10A83">
        <w:t>si calitativa.</w:t>
      </w:r>
      <w:r w:rsidR="00F10A83" w:rsidRPr="00F10A83">
        <w:t xml:space="preserve"> Data </w:t>
      </w:r>
      <w:proofErr w:type="spellStart"/>
      <w:r w:rsidR="00F10A83" w:rsidRPr="00F10A83">
        <w:t>livrarii</w:t>
      </w:r>
      <w:proofErr w:type="spellEnd"/>
      <w:r w:rsidR="00F10A83" w:rsidRPr="00F10A83">
        <w:t xml:space="preserve"> se va considera data </w:t>
      </w:r>
      <w:proofErr w:type="spellStart"/>
      <w:r w:rsidR="00F10A83" w:rsidRPr="00F10A83">
        <w:t>confirmarii</w:t>
      </w:r>
      <w:proofErr w:type="spellEnd"/>
      <w:r w:rsidR="00F10A83" w:rsidRPr="00F10A83">
        <w:t xml:space="preserve"> procesului de </w:t>
      </w:r>
      <w:proofErr w:type="spellStart"/>
      <w:r w:rsidR="00F10A83" w:rsidRPr="00F10A83">
        <w:t>receptie</w:t>
      </w:r>
      <w:proofErr w:type="spellEnd"/>
      <w:r w:rsidR="00F10A83" w:rsidRPr="00F10A83">
        <w:t xml:space="preserve"> cantitativa </w:t>
      </w:r>
      <w:r w:rsidR="00F10A83">
        <w:t>s</w:t>
      </w:r>
      <w:r w:rsidR="00F10A83" w:rsidRPr="00F10A83">
        <w:t>i calitativa.</w:t>
      </w:r>
    </w:p>
    <w:p w:rsidR="00E2167F" w:rsidRPr="00E05613" w:rsidRDefault="00E2167F" w:rsidP="00E2167F">
      <w:pPr>
        <w:suppressAutoHyphens w:val="0"/>
        <w:jc w:val="both"/>
        <w:rPr>
          <w:b/>
          <w:noProof/>
          <w:lang w:val="pt-BR" w:eastAsia="en-US"/>
        </w:rPr>
      </w:pPr>
    </w:p>
    <w:p w:rsidR="00F90D4A" w:rsidRPr="00AF0EAE" w:rsidRDefault="00E2167F" w:rsidP="00E2167F">
      <w:pPr>
        <w:suppressAutoHyphens w:val="0"/>
        <w:jc w:val="both"/>
        <w:rPr>
          <w:b/>
          <w:i/>
          <w:noProof/>
          <w:lang w:val="pt-BR" w:eastAsia="en-US"/>
        </w:rPr>
      </w:pPr>
      <w:r w:rsidRPr="00AF0EAE">
        <w:rPr>
          <w:b/>
          <w:i/>
          <w:noProof/>
          <w:lang w:val="pt-BR" w:eastAsia="en-US"/>
        </w:rPr>
        <w:t>1</w:t>
      </w:r>
      <w:r w:rsidR="00F10A83">
        <w:rPr>
          <w:b/>
          <w:i/>
          <w:noProof/>
          <w:lang w:val="pt-BR" w:eastAsia="en-US"/>
        </w:rPr>
        <w:t>4</w:t>
      </w:r>
      <w:r w:rsidRPr="00AF0EAE">
        <w:rPr>
          <w:b/>
          <w:i/>
          <w:noProof/>
          <w:lang w:val="pt-BR" w:eastAsia="en-US"/>
        </w:rPr>
        <w:t xml:space="preserve">. Amendamente </w:t>
      </w:r>
    </w:p>
    <w:p w:rsidR="00E2167F" w:rsidRPr="00AF0EAE" w:rsidRDefault="00E2167F" w:rsidP="00E2167F">
      <w:pPr>
        <w:suppressAutoHyphens w:val="0"/>
        <w:jc w:val="both"/>
        <w:rPr>
          <w:b/>
          <w:lang w:eastAsia="en-US"/>
        </w:rPr>
      </w:pPr>
      <w:r w:rsidRPr="00AF0EAE">
        <w:rPr>
          <w:noProof/>
          <w:lang w:val="pt-BR" w:eastAsia="en-US"/>
        </w:rPr>
        <w:t>1</w:t>
      </w:r>
      <w:r w:rsidR="00F10A83">
        <w:rPr>
          <w:noProof/>
          <w:lang w:val="pt-BR" w:eastAsia="en-US"/>
        </w:rPr>
        <w:t>4</w:t>
      </w:r>
      <w:r w:rsidRPr="00AF0EAE">
        <w:rPr>
          <w:noProof/>
          <w:lang w:val="pt-BR" w:eastAsia="en-US"/>
        </w:rPr>
        <w:t xml:space="preserve">.1 - </w:t>
      </w:r>
      <w:r w:rsidRPr="00AF0EAE">
        <w:rPr>
          <w:lang w:eastAsia="en-US"/>
        </w:rPr>
        <w:t>Părţile contractante au dreptul, pe durata îndeplinirii contractului, de a conveni modificarea clauzelor contractului, prin act adiţional.</w:t>
      </w:r>
    </w:p>
    <w:p w:rsidR="00E2167F" w:rsidRPr="00AF0EAE" w:rsidRDefault="00E2167F" w:rsidP="00E2167F">
      <w:pPr>
        <w:suppressAutoHyphens w:val="0"/>
        <w:jc w:val="both"/>
        <w:rPr>
          <w:noProof/>
          <w:lang w:eastAsia="en-US"/>
        </w:rPr>
      </w:pPr>
      <w:r w:rsidRPr="00AF0EAE">
        <w:rPr>
          <w:lang w:eastAsia="en-US"/>
        </w:rPr>
        <w:t>1</w:t>
      </w:r>
      <w:r w:rsidR="00F10A83">
        <w:rPr>
          <w:lang w:eastAsia="en-US"/>
        </w:rPr>
        <w:t>4</w:t>
      </w:r>
      <w:r w:rsidRPr="00AF0EAE">
        <w:rPr>
          <w:lang w:eastAsia="en-US"/>
        </w:rPr>
        <w:t xml:space="preserve">.2 - Părţile contractante au dreptul, pe durata îndeplinirii contractului, de a conveni, prin act adiţional, adaptarea acelor clauze afectate de </w:t>
      </w:r>
      <w:r w:rsidRPr="00AF0EAE">
        <w:rPr>
          <w:noProof/>
          <w:lang w:val="it-IT" w:eastAsia="en-US"/>
        </w:rPr>
        <w:t xml:space="preserve"> modific</w:t>
      </w:r>
      <w:r w:rsidRPr="00AF0EAE">
        <w:rPr>
          <w:noProof/>
          <w:lang w:eastAsia="en-US"/>
        </w:rPr>
        <w:t xml:space="preserve">ări ale legii. </w:t>
      </w:r>
    </w:p>
    <w:p w:rsidR="00E2167F" w:rsidRPr="00E05613" w:rsidRDefault="00E2167F" w:rsidP="00E2167F">
      <w:pPr>
        <w:suppressAutoHyphens w:val="0"/>
        <w:jc w:val="both"/>
        <w:rPr>
          <w:lang w:eastAsia="en-US"/>
        </w:rPr>
      </w:pPr>
    </w:p>
    <w:p w:rsidR="00BB6082" w:rsidRPr="00AF0EAE" w:rsidRDefault="00BB6082" w:rsidP="00BB6082">
      <w:pPr>
        <w:pStyle w:val="DefaultText"/>
        <w:jc w:val="both"/>
        <w:rPr>
          <w:i/>
          <w:szCs w:val="24"/>
          <w:lang w:val="pt-BR"/>
        </w:rPr>
      </w:pPr>
      <w:r>
        <w:rPr>
          <w:b/>
          <w:i/>
          <w:szCs w:val="24"/>
          <w:lang w:val="pt-BR"/>
        </w:rPr>
        <w:t>1</w:t>
      </w:r>
      <w:r w:rsidR="00F10A83">
        <w:rPr>
          <w:b/>
          <w:i/>
          <w:szCs w:val="24"/>
          <w:lang w:val="pt-BR"/>
        </w:rPr>
        <w:t>5</w:t>
      </w:r>
      <w:r w:rsidRPr="001A1E10">
        <w:rPr>
          <w:b/>
          <w:i/>
          <w:szCs w:val="24"/>
          <w:lang w:val="pt-BR"/>
        </w:rPr>
        <w:t>. Subcontractare</w:t>
      </w:r>
      <w:r w:rsidR="00AF0EAE">
        <w:rPr>
          <w:b/>
          <w:i/>
          <w:szCs w:val="24"/>
          <w:lang w:val="pt-BR"/>
        </w:rPr>
        <w:t xml:space="preserve"> </w:t>
      </w:r>
      <w:r w:rsidR="00AF0EAE" w:rsidRPr="00AF0EAE">
        <w:rPr>
          <w:i/>
          <w:szCs w:val="24"/>
          <w:lang w:val="pt-BR"/>
        </w:rPr>
        <w:t>(daca este cazul)</w:t>
      </w:r>
    </w:p>
    <w:p w:rsidR="00F10A83" w:rsidRPr="00F10A83" w:rsidRDefault="00F10A83" w:rsidP="00F10A83">
      <w:pPr>
        <w:suppressAutoHyphens w:val="0"/>
        <w:jc w:val="both"/>
        <w:rPr>
          <w:noProof/>
          <w:lang w:val="es-ES" w:eastAsia="en-US"/>
        </w:rPr>
      </w:pPr>
      <w:r w:rsidRPr="00F10A83">
        <w:rPr>
          <w:noProof/>
          <w:lang w:val="es-ES" w:eastAsia="en-US"/>
        </w:rPr>
        <w:t>1</w:t>
      </w:r>
      <w:r>
        <w:rPr>
          <w:noProof/>
          <w:lang w:val="es-ES" w:eastAsia="en-US"/>
        </w:rPr>
        <w:t>5</w:t>
      </w:r>
      <w:r w:rsidRPr="00F10A83">
        <w:rPr>
          <w:noProof/>
          <w:lang w:val="es-ES" w:eastAsia="en-US"/>
        </w:rPr>
        <w:t>.1.</w:t>
      </w:r>
      <w:r w:rsidRPr="00F10A83">
        <w:rPr>
          <w:noProof/>
          <w:lang w:val="es-ES" w:eastAsia="en-US"/>
        </w:rPr>
        <w:tab/>
        <w:t>Furnizorul are obligatia, in cazul in care subcontracteaza parti din contract,  de a incheia contract</w:t>
      </w:r>
      <w:r>
        <w:rPr>
          <w:noProof/>
          <w:lang w:val="es-ES" w:eastAsia="en-US"/>
        </w:rPr>
        <w:t>e cu subcontractantii desemnati in aceleas</w:t>
      </w:r>
      <w:r w:rsidRPr="00F10A83">
        <w:rPr>
          <w:noProof/>
          <w:lang w:val="es-ES" w:eastAsia="en-US"/>
        </w:rPr>
        <w:t xml:space="preserve">i conditii in </w:t>
      </w:r>
      <w:r>
        <w:rPr>
          <w:noProof/>
          <w:lang w:val="es-ES" w:eastAsia="en-US"/>
        </w:rPr>
        <w:t>care el a semnat contractul cu A</w:t>
      </w:r>
      <w:r w:rsidRPr="00F10A83">
        <w:rPr>
          <w:noProof/>
          <w:lang w:val="es-ES" w:eastAsia="en-US"/>
        </w:rPr>
        <w:t>chizitorul.</w:t>
      </w:r>
    </w:p>
    <w:p w:rsidR="00F10A83" w:rsidRPr="00F10A83" w:rsidRDefault="00F10A83" w:rsidP="00F10A83">
      <w:pPr>
        <w:suppressAutoHyphens w:val="0"/>
        <w:jc w:val="both"/>
        <w:rPr>
          <w:noProof/>
          <w:lang w:val="es-ES" w:eastAsia="en-US"/>
        </w:rPr>
      </w:pPr>
      <w:r w:rsidRPr="00F10A83">
        <w:rPr>
          <w:noProof/>
          <w:lang w:val="es-ES" w:eastAsia="en-US"/>
        </w:rPr>
        <w:t>1</w:t>
      </w:r>
      <w:r>
        <w:rPr>
          <w:noProof/>
          <w:lang w:val="es-ES" w:eastAsia="en-US"/>
        </w:rPr>
        <w:t>5</w:t>
      </w:r>
      <w:r w:rsidRPr="00F10A83">
        <w:rPr>
          <w:noProof/>
          <w:lang w:val="es-ES" w:eastAsia="en-US"/>
        </w:rPr>
        <w:t>.2.(1) Furnizorul are obligatia de a p</w:t>
      </w:r>
      <w:r>
        <w:rPr>
          <w:noProof/>
          <w:lang w:val="es-ES" w:eastAsia="en-US"/>
        </w:rPr>
        <w:t>rezenta, la incheierea contractul</w:t>
      </w:r>
      <w:r w:rsidRPr="00F10A83">
        <w:rPr>
          <w:noProof/>
          <w:lang w:val="es-ES" w:eastAsia="en-US"/>
        </w:rPr>
        <w:t>ui, toate contracteie incheiate cu subcontractantii desemnati.</w:t>
      </w:r>
    </w:p>
    <w:p w:rsidR="00F10A83" w:rsidRPr="00F10A83" w:rsidRDefault="00F10A83" w:rsidP="00F10A83">
      <w:pPr>
        <w:suppressAutoHyphens w:val="0"/>
        <w:jc w:val="both"/>
        <w:rPr>
          <w:noProof/>
          <w:lang w:val="es-ES" w:eastAsia="en-US"/>
        </w:rPr>
      </w:pPr>
      <w:r w:rsidRPr="00F10A83">
        <w:rPr>
          <w:noProof/>
          <w:lang w:val="es-ES" w:eastAsia="en-US"/>
        </w:rPr>
        <w:t>(2)</w:t>
      </w:r>
      <w:r w:rsidRPr="00F10A83">
        <w:rPr>
          <w:noProof/>
          <w:lang w:val="es-ES" w:eastAsia="en-US"/>
        </w:rPr>
        <w:tab/>
        <w:t>Lista subcontra</w:t>
      </w:r>
      <w:r>
        <w:rPr>
          <w:noProof/>
          <w:lang w:val="es-ES" w:eastAsia="en-US"/>
        </w:rPr>
        <w:t>ctantilor, cu datele de recunoas</w:t>
      </w:r>
      <w:r w:rsidRPr="00F10A83">
        <w:rPr>
          <w:noProof/>
          <w:lang w:val="es-ES" w:eastAsia="en-US"/>
        </w:rPr>
        <w:t xml:space="preserve">tere ale acestora, cat </w:t>
      </w:r>
      <w:r>
        <w:rPr>
          <w:noProof/>
          <w:lang w:val="es-ES" w:eastAsia="en-US"/>
        </w:rPr>
        <w:t>si contractele  incheiate  cu acestia se constituie in anexe l</w:t>
      </w:r>
      <w:r w:rsidRPr="00F10A83">
        <w:rPr>
          <w:noProof/>
          <w:lang w:val="es-ES" w:eastAsia="en-US"/>
        </w:rPr>
        <w:t>a contract.</w:t>
      </w:r>
    </w:p>
    <w:p w:rsidR="00F10A83" w:rsidRPr="00F10A83" w:rsidRDefault="00F10A83" w:rsidP="00F10A83">
      <w:pPr>
        <w:suppressAutoHyphens w:val="0"/>
        <w:jc w:val="both"/>
        <w:rPr>
          <w:noProof/>
          <w:lang w:val="es-ES" w:eastAsia="en-US"/>
        </w:rPr>
      </w:pPr>
      <w:r w:rsidRPr="00F10A83">
        <w:rPr>
          <w:noProof/>
          <w:lang w:val="es-ES" w:eastAsia="en-US"/>
        </w:rPr>
        <w:t>1</w:t>
      </w:r>
      <w:r>
        <w:rPr>
          <w:noProof/>
          <w:lang w:val="es-ES" w:eastAsia="en-US"/>
        </w:rPr>
        <w:t>5</w:t>
      </w:r>
      <w:r w:rsidRPr="00F10A83">
        <w:rPr>
          <w:noProof/>
          <w:lang w:val="es-ES" w:eastAsia="en-US"/>
        </w:rPr>
        <w:t>.3.(1) Furnizorul este</w:t>
      </w:r>
      <w:r>
        <w:rPr>
          <w:noProof/>
          <w:lang w:val="es-ES" w:eastAsia="en-US"/>
        </w:rPr>
        <w:t xml:space="preserve"> pe deplin raspunzator fata de A</w:t>
      </w:r>
      <w:r w:rsidRPr="00F10A83">
        <w:rPr>
          <w:noProof/>
          <w:lang w:val="es-ES" w:eastAsia="en-US"/>
        </w:rPr>
        <w:t>chiz</w:t>
      </w:r>
      <w:r>
        <w:rPr>
          <w:noProof/>
          <w:lang w:val="es-ES" w:eastAsia="en-US"/>
        </w:rPr>
        <w:t>itor de modul in care indeplines</w:t>
      </w:r>
      <w:r w:rsidRPr="00F10A83">
        <w:rPr>
          <w:noProof/>
          <w:lang w:val="es-ES" w:eastAsia="en-US"/>
        </w:rPr>
        <w:t>te contractul.</w:t>
      </w:r>
    </w:p>
    <w:p w:rsidR="00F10A83" w:rsidRPr="00F10A83" w:rsidRDefault="00F10A83" w:rsidP="00F10A83">
      <w:pPr>
        <w:suppressAutoHyphens w:val="0"/>
        <w:jc w:val="both"/>
        <w:rPr>
          <w:noProof/>
          <w:lang w:val="es-ES" w:eastAsia="en-US"/>
        </w:rPr>
      </w:pPr>
      <w:r>
        <w:rPr>
          <w:noProof/>
          <w:lang w:val="es-ES" w:eastAsia="en-US"/>
        </w:rPr>
        <w:t xml:space="preserve"> </w:t>
      </w:r>
      <w:r w:rsidRPr="00F10A83">
        <w:rPr>
          <w:noProof/>
          <w:lang w:val="es-ES" w:eastAsia="en-US"/>
        </w:rPr>
        <w:t>(2)</w:t>
      </w:r>
      <w:r w:rsidRPr="00F10A83">
        <w:rPr>
          <w:noProof/>
          <w:lang w:val="es-ES" w:eastAsia="en-US"/>
        </w:rPr>
        <w:tab/>
        <w:t xml:space="preserve">Subcontractantul este pe deplin raspunzator fata de </w:t>
      </w:r>
      <w:r>
        <w:rPr>
          <w:noProof/>
          <w:lang w:val="es-ES" w:eastAsia="en-US"/>
        </w:rPr>
        <w:t>furnizor</w:t>
      </w:r>
      <w:r w:rsidRPr="00F10A83">
        <w:rPr>
          <w:noProof/>
          <w:lang w:val="es-ES" w:eastAsia="en-US"/>
        </w:rPr>
        <w:t xml:space="preserve"> de m</w:t>
      </w:r>
      <w:r>
        <w:rPr>
          <w:noProof/>
          <w:lang w:val="es-ES" w:eastAsia="en-US"/>
        </w:rPr>
        <w:t>odul in care isi indeplines</w:t>
      </w:r>
      <w:r w:rsidRPr="00F10A83">
        <w:rPr>
          <w:noProof/>
          <w:lang w:val="es-ES" w:eastAsia="en-US"/>
        </w:rPr>
        <w:t>te partea sa din contract.</w:t>
      </w:r>
    </w:p>
    <w:p w:rsidR="00F10A83" w:rsidRPr="00F10A83" w:rsidRDefault="00F10A83" w:rsidP="00F10A83">
      <w:pPr>
        <w:suppressAutoHyphens w:val="0"/>
        <w:jc w:val="both"/>
        <w:rPr>
          <w:noProof/>
          <w:lang w:val="es-ES" w:eastAsia="en-US"/>
        </w:rPr>
      </w:pPr>
      <w:r w:rsidRPr="00F10A83">
        <w:rPr>
          <w:noProof/>
          <w:lang w:val="es-ES" w:eastAsia="en-US"/>
        </w:rPr>
        <w:t>(3)</w:t>
      </w:r>
      <w:r w:rsidRPr="00F10A83">
        <w:rPr>
          <w:noProof/>
          <w:lang w:val="es-ES" w:eastAsia="en-US"/>
        </w:rPr>
        <w:tab/>
        <w:t>Fumizorul are dreptul de a pretinde daune-intere</w:t>
      </w:r>
      <w:r>
        <w:rPr>
          <w:noProof/>
          <w:lang w:val="es-ES" w:eastAsia="en-US"/>
        </w:rPr>
        <w:t>se subcontractantilor, daca aces</w:t>
      </w:r>
      <w:r w:rsidRPr="00F10A83">
        <w:rPr>
          <w:noProof/>
          <w:lang w:val="es-ES" w:eastAsia="en-US"/>
        </w:rPr>
        <w:t>tia nu i</w:t>
      </w:r>
      <w:r>
        <w:rPr>
          <w:noProof/>
          <w:lang w:val="es-ES" w:eastAsia="en-US"/>
        </w:rPr>
        <w:t>s</w:t>
      </w:r>
      <w:r w:rsidRPr="00F10A83">
        <w:rPr>
          <w:noProof/>
          <w:lang w:val="es-ES" w:eastAsia="en-US"/>
        </w:rPr>
        <w:t>i indeplinesc partea lor din contract.</w:t>
      </w:r>
    </w:p>
    <w:p w:rsidR="00F10A83" w:rsidRPr="00F10A83" w:rsidRDefault="00F10A83" w:rsidP="00F10A83">
      <w:pPr>
        <w:suppressAutoHyphens w:val="0"/>
        <w:jc w:val="both"/>
        <w:rPr>
          <w:noProof/>
          <w:lang w:val="es-ES" w:eastAsia="en-US"/>
        </w:rPr>
      </w:pPr>
      <w:r w:rsidRPr="00F10A83">
        <w:rPr>
          <w:noProof/>
          <w:lang w:val="es-ES" w:eastAsia="en-US"/>
        </w:rPr>
        <w:t>1</w:t>
      </w:r>
      <w:r>
        <w:rPr>
          <w:noProof/>
          <w:lang w:val="es-ES" w:eastAsia="en-US"/>
        </w:rPr>
        <w:t>5</w:t>
      </w:r>
      <w:r w:rsidRPr="00F10A83">
        <w:rPr>
          <w:noProof/>
          <w:lang w:val="es-ES" w:eastAsia="en-US"/>
        </w:rPr>
        <w:t xml:space="preserve">.4. Furnizorul poate schimba oricare subcontractant numai daca acesta nu </w:t>
      </w:r>
      <w:r>
        <w:rPr>
          <w:noProof/>
          <w:lang w:val="es-ES" w:eastAsia="en-US"/>
        </w:rPr>
        <w:t>s</w:t>
      </w:r>
      <w:r w:rsidRPr="00F10A83">
        <w:rPr>
          <w:noProof/>
          <w:lang w:val="es-ES" w:eastAsia="en-US"/>
        </w:rPr>
        <w:t xml:space="preserve">i-a indeplinit partea sa din contract. Schimbarea subcontractantului nu va determina schimbarea pretului contractului </w:t>
      </w:r>
      <w:r>
        <w:rPr>
          <w:noProof/>
          <w:lang w:val="es-ES" w:eastAsia="en-US"/>
        </w:rPr>
        <w:t>s</w:t>
      </w:r>
      <w:r w:rsidRPr="00F10A83">
        <w:rPr>
          <w:noProof/>
          <w:lang w:val="es-ES" w:eastAsia="en-US"/>
        </w:rPr>
        <w:t>i  va  fi notificata achizitorului.</w:t>
      </w:r>
    </w:p>
    <w:p w:rsidR="00F10A83" w:rsidRPr="00F10A83" w:rsidRDefault="00F10A83" w:rsidP="00F10A83">
      <w:pPr>
        <w:suppressAutoHyphens w:val="0"/>
        <w:jc w:val="both"/>
        <w:rPr>
          <w:noProof/>
          <w:lang w:val="es-ES" w:eastAsia="en-US"/>
        </w:rPr>
      </w:pPr>
    </w:p>
    <w:p w:rsidR="00F10A83" w:rsidRPr="00F10A83" w:rsidRDefault="00F10A83" w:rsidP="00F10A83">
      <w:pPr>
        <w:suppressAutoHyphens w:val="0"/>
        <w:jc w:val="both"/>
        <w:rPr>
          <w:b/>
          <w:i/>
          <w:noProof/>
          <w:lang w:val="es-ES" w:eastAsia="en-US"/>
        </w:rPr>
      </w:pPr>
      <w:r w:rsidRPr="00F10A83">
        <w:rPr>
          <w:b/>
          <w:i/>
          <w:noProof/>
          <w:lang w:val="es-ES" w:eastAsia="en-US"/>
        </w:rPr>
        <w:t>16. Cesiunea</w:t>
      </w:r>
    </w:p>
    <w:p w:rsidR="00F10A83" w:rsidRPr="00F10A83" w:rsidRDefault="00F10A83" w:rsidP="00F10A83">
      <w:pPr>
        <w:suppressAutoHyphens w:val="0"/>
        <w:jc w:val="both"/>
        <w:rPr>
          <w:noProof/>
          <w:lang w:val="es-ES" w:eastAsia="en-US"/>
        </w:rPr>
      </w:pPr>
      <w:r w:rsidRPr="00F10A83">
        <w:rPr>
          <w:noProof/>
          <w:lang w:val="es-ES" w:eastAsia="en-US"/>
        </w:rPr>
        <w:t>1</w:t>
      </w:r>
      <w:r>
        <w:rPr>
          <w:noProof/>
          <w:lang w:val="es-ES" w:eastAsia="en-US"/>
        </w:rPr>
        <w:t>6.1.</w:t>
      </w:r>
      <w:r w:rsidRPr="00F10A83">
        <w:rPr>
          <w:noProof/>
          <w:lang w:val="es-ES" w:eastAsia="en-US"/>
        </w:rPr>
        <w:t xml:space="preserve"> Furnizorul are obligatia de a nu transfera</w:t>
      </w:r>
      <w:r>
        <w:rPr>
          <w:noProof/>
          <w:lang w:val="es-ES" w:eastAsia="en-US"/>
        </w:rPr>
        <w:t>,</w:t>
      </w:r>
      <w:r w:rsidRPr="00F10A83">
        <w:rPr>
          <w:noProof/>
          <w:lang w:val="es-ES" w:eastAsia="en-US"/>
        </w:rPr>
        <w:t xml:space="preserve"> total sau partial</w:t>
      </w:r>
      <w:r>
        <w:rPr>
          <w:noProof/>
          <w:lang w:val="es-ES" w:eastAsia="en-US"/>
        </w:rPr>
        <w:t>,</w:t>
      </w:r>
      <w:r w:rsidRPr="00F10A83">
        <w:rPr>
          <w:noProof/>
          <w:lang w:val="es-ES" w:eastAsia="en-US"/>
        </w:rPr>
        <w:t xml:space="preserve"> obligatiile sale asumate prin prezentul contract.</w:t>
      </w:r>
    </w:p>
    <w:p w:rsidR="00E2167F" w:rsidRPr="00EA1A5F" w:rsidRDefault="00E2167F" w:rsidP="00E2167F">
      <w:pPr>
        <w:suppressAutoHyphens w:val="0"/>
        <w:jc w:val="both"/>
        <w:rPr>
          <w:b/>
          <w:i/>
          <w:noProof/>
          <w:lang w:val="es-ES" w:eastAsia="en-US"/>
        </w:rPr>
      </w:pPr>
    </w:p>
    <w:p w:rsidR="00F10A83" w:rsidRPr="00F10A83" w:rsidRDefault="00F10A83" w:rsidP="00F10A83">
      <w:pPr>
        <w:suppressAutoHyphens w:val="0"/>
        <w:jc w:val="both"/>
        <w:rPr>
          <w:b/>
          <w:i/>
          <w:noProof/>
          <w:lang w:val="pt-BR" w:eastAsia="en-US"/>
        </w:rPr>
      </w:pPr>
      <w:r w:rsidRPr="00F10A83">
        <w:rPr>
          <w:b/>
          <w:i/>
          <w:noProof/>
          <w:lang w:val="pt-BR" w:eastAsia="en-US"/>
        </w:rPr>
        <w:t xml:space="preserve">17. Incetarea contractului. Rezilierea </w:t>
      </w:r>
    </w:p>
    <w:p w:rsidR="00F10A83" w:rsidRPr="00F10A83" w:rsidRDefault="00F10A83" w:rsidP="00F10A83">
      <w:pPr>
        <w:suppressAutoHyphens w:val="0"/>
        <w:jc w:val="both"/>
        <w:rPr>
          <w:noProof/>
          <w:lang w:val="pt-BR" w:eastAsia="en-US"/>
        </w:rPr>
      </w:pPr>
      <w:r w:rsidRPr="00F10A83">
        <w:rPr>
          <w:noProof/>
          <w:lang w:val="pt-BR" w:eastAsia="en-US"/>
        </w:rPr>
        <w:t>1</w:t>
      </w:r>
      <w:r>
        <w:rPr>
          <w:noProof/>
          <w:lang w:val="pt-BR" w:eastAsia="en-US"/>
        </w:rPr>
        <w:t>7</w:t>
      </w:r>
      <w:r w:rsidRPr="00F10A83">
        <w:rPr>
          <w:noProof/>
          <w:lang w:val="pt-BR" w:eastAsia="en-US"/>
        </w:rPr>
        <w:t>.1</w:t>
      </w:r>
      <w:r>
        <w:rPr>
          <w:noProof/>
          <w:lang w:val="pt-BR" w:eastAsia="en-US"/>
        </w:rPr>
        <w:t>.</w:t>
      </w:r>
      <w:r>
        <w:rPr>
          <w:noProof/>
          <w:lang w:val="pt-BR" w:eastAsia="en-US"/>
        </w:rPr>
        <w:tab/>
        <w:t>Prezentul contract inceteaza i</w:t>
      </w:r>
      <w:r w:rsidRPr="00F10A83">
        <w:rPr>
          <w:noProof/>
          <w:lang w:val="pt-BR" w:eastAsia="en-US"/>
        </w:rPr>
        <w:t>n urmatoarele situatii :</w:t>
      </w:r>
    </w:p>
    <w:p w:rsidR="00F10A83" w:rsidRPr="00F10A83" w:rsidRDefault="00F10A83" w:rsidP="00F10A83">
      <w:pPr>
        <w:suppressAutoHyphens w:val="0"/>
        <w:jc w:val="both"/>
        <w:rPr>
          <w:noProof/>
          <w:lang w:val="pt-BR" w:eastAsia="en-US"/>
        </w:rPr>
      </w:pPr>
      <w:r w:rsidRPr="00F10A83">
        <w:rPr>
          <w:noProof/>
          <w:lang w:val="pt-BR" w:eastAsia="en-US"/>
        </w:rPr>
        <w:t>a)</w:t>
      </w:r>
      <w:r w:rsidRPr="00F10A83">
        <w:rPr>
          <w:noProof/>
          <w:lang w:val="pt-BR" w:eastAsia="en-US"/>
        </w:rPr>
        <w:tab/>
        <w:t>prin executare</w:t>
      </w:r>
      <w:r>
        <w:rPr>
          <w:noProof/>
          <w:lang w:val="pt-BR" w:eastAsia="en-US"/>
        </w:rPr>
        <w:t>a, de catre ambele parti,</w:t>
      </w:r>
      <w:r w:rsidRPr="00F10A83">
        <w:rPr>
          <w:noProof/>
          <w:lang w:val="pt-BR" w:eastAsia="en-US"/>
        </w:rPr>
        <w:t xml:space="preserve"> a tuturor obligatiilor ce le revin conform prezentului contract </w:t>
      </w:r>
      <w:r w:rsidR="005D3EE7">
        <w:rPr>
          <w:noProof/>
          <w:lang w:val="pt-BR" w:eastAsia="en-US"/>
        </w:rPr>
        <w:t>s</w:t>
      </w:r>
      <w:r w:rsidRPr="00F10A83">
        <w:rPr>
          <w:noProof/>
          <w:lang w:val="pt-BR" w:eastAsia="en-US"/>
        </w:rPr>
        <w:t>i legislatiei aplicabile;</w:t>
      </w:r>
    </w:p>
    <w:p w:rsidR="00F10A83" w:rsidRPr="00F10A83" w:rsidRDefault="00F10A83" w:rsidP="00F10A83">
      <w:pPr>
        <w:suppressAutoHyphens w:val="0"/>
        <w:jc w:val="both"/>
        <w:rPr>
          <w:noProof/>
          <w:lang w:val="pt-BR" w:eastAsia="en-US"/>
        </w:rPr>
      </w:pPr>
      <w:r w:rsidRPr="00F10A83">
        <w:rPr>
          <w:noProof/>
          <w:lang w:val="pt-BR" w:eastAsia="en-US"/>
        </w:rPr>
        <w:t>b)</w:t>
      </w:r>
      <w:r w:rsidRPr="00F10A83">
        <w:rPr>
          <w:noProof/>
          <w:lang w:val="pt-BR" w:eastAsia="en-US"/>
        </w:rPr>
        <w:tab/>
        <w:t>prin acordul partilor</w:t>
      </w:r>
      <w:r w:rsidR="005D3EE7">
        <w:rPr>
          <w:noProof/>
          <w:lang w:val="pt-BR" w:eastAsia="en-US"/>
        </w:rPr>
        <w:t>,</w:t>
      </w:r>
      <w:r w:rsidRPr="00F10A83">
        <w:rPr>
          <w:noProof/>
          <w:lang w:val="pt-BR" w:eastAsia="en-US"/>
        </w:rPr>
        <w:t xml:space="preserve"> consemnat in scris;</w:t>
      </w:r>
    </w:p>
    <w:p w:rsidR="00F10A83" w:rsidRPr="00F10A83" w:rsidRDefault="005D3EE7" w:rsidP="00F10A83">
      <w:pPr>
        <w:suppressAutoHyphens w:val="0"/>
        <w:jc w:val="both"/>
        <w:rPr>
          <w:noProof/>
          <w:lang w:val="pt-BR" w:eastAsia="en-US"/>
        </w:rPr>
      </w:pPr>
      <w:r>
        <w:rPr>
          <w:noProof/>
          <w:lang w:val="pt-BR" w:eastAsia="en-US"/>
        </w:rPr>
        <w:t>c)</w:t>
      </w:r>
      <w:r>
        <w:rPr>
          <w:noProof/>
          <w:lang w:val="pt-BR" w:eastAsia="en-US"/>
        </w:rPr>
        <w:tab/>
        <w:t>prin reziliere, in cazul in care una din parti nu is</w:t>
      </w:r>
      <w:r w:rsidR="00F10A83" w:rsidRPr="00F10A83">
        <w:rPr>
          <w:noProof/>
          <w:lang w:val="pt-BR" w:eastAsia="en-US"/>
        </w:rPr>
        <w:t>i executa sau executa necorespunzator obligatiile contractuale, dupa acordarea unui preaviz de 10 zile</w:t>
      </w:r>
      <w:r>
        <w:rPr>
          <w:noProof/>
          <w:lang w:val="pt-BR" w:eastAsia="en-US"/>
        </w:rPr>
        <w:t>,</w:t>
      </w:r>
      <w:r w:rsidR="00F10A83" w:rsidRPr="00F10A83">
        <w:rPr>
          <w:noProof/>
          <w:lang w:val="pt-BR" w:eastAsia="en-US"/>
        </w:rPr>
        <w:t xml:space="preserve"> fara necesita</w:t>
      </w:r>
      <w:r>
        <w:rPr>
          <w:noProof/>
          <w:lang w:val="pt-BR" w:eastAsia="en-US"/>
        </w:rPr>
        <w:t>tea unei alte formalitati  i  f</w:t>
      </w:r>
      <w:r w:rsidR="00F10A83" w:rsidRPr="00F10A83">
        <w:rPr>
          <w:noProof/>
          <w:lang w:val="pt-BR" w:eastAsia="en-US"/>
        </w:rPr>
        <w:t>ara interventia vreunei autoritati sau instante de judecata</w:t>
      </w:r>
      <w:r>
        <w:rPr>
          <w:noProof/>
          <w:lang w:val="pt-BR" w:eastAsia="en-US"/>
        </w:rPr>
        <w:t>.</w:t>
      </w:r>
    </w:p>
    <w:p w:rsidR="00F10A83" w:rsidRPr="00F97BFF" w:rsidRDefault="00F10A83" w:rsidP="00F10A83">
      <w:pPr>
        <w:suppressAutoHyphens w:val="0"/>
        <w:jc w:val="both"/>
        <w:rPr>
          <w:noProof/>
          <w:lang w:val="pt-BR" w:eastAsia="en-US"/>
        </w:rPr>
      </w:pPr>
      <w:r w:rsidRPr="00F10A83">
        <w:rPr>
          <w:noProof/>
          <w:lang w:val="pt-BR" w:eastAsia="en-US"/>
        </w:rPr>
        <w:t>1</w:t>
      </w:r>
      <w:r>
        <w:rPr>
          <w:noProof/>
          <w:lang w:val="pt-BR" w:eastAsia="en-US"/>
        </w:rPr>
        <w:t>7</w:t>
      </w:r>
      <w:r w:rsidR="005D3EE7">
        <w:rPr>
          <w:noProof/>
          <w:lang w:val="pt-BR" w:eastAsia="en-US"/>
        </w:rPr>
        <w:t>.2.</w:t>
      </w:r>
      <w:r w:rsidR="005D3EE7">
        <w:rPr>
          <w:noProof/>
          <w:lang w:val="pt-BR" w:eastAsia="en-US"/>
        </w:rPr>
        <w:tab/>
        <w:t>I</w:t>
      </w:r>
      <w:r w:rsidRPr="00F10A83">
        <w:rPr>
          <w:noProof/>
          <w:lang w:val="pt-BR" w:eastAsia="en-US"/>
        </w:rPr>
        <w:t>n</w:t>
      </w:r>
      <w:r w:rsidR="005D3EE7">
        <w:rPr>
          <w:noProof/>
          <w:lang w:val="pt-BR" w:eastAsia="en-US"/>
        </w:rPr>
        <w:t xml:space="preserve"> situatia rezilierii, totale/part</w:t>
      </w:r>
      <w:r w:rsidRPr="00F10A83">
        <w:rPr>
          <w:noProof/>
          <w:lang w:val="pt-BR" w:eastAsia="en-US"/>
        </w:rPr>
        <w:t>iale</w:t>
      </w:r>
      <w:r w:rsidR="005D3EE7">
        <w:rPr>
          <w:noProof/>
          <w:lang w:val="pt-BR" w:eastAsia="en-US"/>
        </w:rPr>
        <w:t>,</w:t>
      </w:r>
      <w:r w:rsidRPr="00F10A83">
        <w:rPr>
          <w:noProof/>
          <w:lang w:val="pt-BR" w:eastAsia="en-US"/>
        </w:rPr>
        <w:t xml:space="preserve"> din cauza ne</w:t>
      </w:r>
      <w:r w:rsidR="005D3EE7">
        <w:rPr>
          <w:noProof/>
          <w:lang w:val="pt-BR" w:eastAsia="en-US"/>
        </w:rPr>
        <w:t>executarii totale/executarii part</w:t>
      </w:r>
      <w:r w:rsidRPr="00F10A83">
        <w:rPr>
          <w:noProof/>
          <w:lang w:val="pt-BR" w:eastAsia="en-US"/>
        </w:rPr>
        <w:t>i</w:t>
      </w:r>
      <w:r w:rsidR="005D3EE7">
        <w:rPr>
          <w:noProof/>
          <w:lang w:val="pt-BR" w:eastAsia="en-US"/>
        </w:rPr>
        <w:t xml:space="preserve">ale de catre </w:t>
      </w:r>
      <w:r w:rsidRPr="00F10A83">
        <w:rPr>
          <w:noProof/>
          <w:lang w:val="pt-BR" w:eastAsia="en-US"/>
        </w:rPr>
        <w:t xml:space="preserve">Fumizor a obligatiilor </w:t>
      </w:r>
      <w:r w:rsidR="005D3EE7">
        <w:rPr>
          <w:noProof/>
          <w:lang w:val="pt-BR" w:eastAsia="en-US"/>
        </w:rPr>
        <w:t>contractuale, acesta va datora A</w:t>
      </w:r>
      <w:r w:rsidRPr="00F10A83">
        <w:rPr>
          <w:noProof/>
          <w:lang w:val="pt-BR" w:eastAsia="en-US"/>
        </w:rPr>
        <w:t>chizitorului daune-interese cu titlu de clauza penala</w:t>
      </w:r>
      <w:r w:rsidR="005D3EE7">
        <w:rPr>
          <w:noProof/>
          <w:lang w:val="pt-BR" w:eastAsia="en-US"/>
        </w:rPr>
        <w:t>,</w:t>
      </w:r>
      <w:r w:rsidRPr="00F10A83">
        <w:rPr>
          <w:noProof/>
          <w:lang w:val="pt-BR" w:eastAsia="en-US"/>
        </w:rPr>
        <w:t xml:space="preserve"> in cuantum egal cu valoarea obligatiilor contractuale neexecutate.</w:t>
      </w:r>
      <w:r w:rsidRPr="005D3EE7">
        <w:rPr>
          <w:noProof/>
          <w:color w:val="FF0000"/>
          <w:lang w:val="pt-BR" w:eastAsia="en-US"/>
        </w:rPr>
        <w:t>.</w:t>
      </w:r>
    </w:p>
    <w:p w:rsidR="00F10A83" w:rsidRPr="00F10A83" w:rsidRDefault="00F10A83" w:rsidP="00F10A83">
      <w:pPr>
        <w:suppressAutoHyphens w:val="0"/>
        <w:jc w:val="both"/>
        <w:rPr>
          <w:noProof/>
          <w:lang w:val="pt-BR" w:eastAsia="en-US"/>
        </w:rPr>
      </w:pPr>
      <w:r w:rsidRPr="00F10A83">
        <w:rPr>
          <w:noProof/>
          <w:lang w:val="pt-BR" w:eastAsia="en-US"/>
        </w:rPr>
        <w:t>1</w:t>
      </w:r>
      <w:r>
        <w:rPr>
          <w:noProof/>
          <w:lang w:val="pt-BR" w:eastAsia="en-US"/>
        </w:rPr>
        <w:t>7</w:t>
      </w:r>
      <w:r w:rsidRPr="00F10A83">
        <w:rPr>
          <w:noProof/>
          <w:lang w:val="pt-BR" w:eastAsia="en-US"/>
        </w:rPr>
        <w:t>.</w:t>
      </w:r>
      <w:r w:rsidR="00F97BFF">
        <w:rPr>
          <w:noProof/>
          <w:lang w:val="pt-BR" w:eastAsia="en-US"/>
        </w:rPr>
        <w:t>3</w:t>
      </w:r>
      <w:r w:rsidRPr="00F10A83">
        <w:rPr>
          <w:noProof/>
          <w:lang w:val="pt-BR" w:eastAsia="en-US"/>
        </w:rPr>
        <w:t>.</w:t>
      </w:r>
      <w:r w:rsidRPr="00F10A83">
        <w:rPr>
          <w:noProof/>
          <w:lang w:val="pt-BR" w:eastAsia="en-US"/>
        </w:rPr>
        <w:tab/>
        <w:t>Partile de comun acord stabilesc ca suma prevazuta la art. 1</w:t>
      </w:r>
      <w:r w:rsidR="005D3EE7">
        <w:rPr>
          <w:noProof/>
          <w:lang w:val="pt-BR" w:eastAsia="en-US"/>
        </w:rPr>
        <w:t>7</w:t>
      </w:r>
      <w:r w:rsidRPr="00F10A83">
        <w:rPr>
          <w:noProof/>
          <w:lang w:val="pt-BR" w:eastAsia="en-US"/>
        </w:rPr>
        <w:t xml:space="preserve">.2 </w:t>
      </w:r>
      <w:r w:rsidR="005D3EE7">
        <w:rPr>
          <w:noProof/>
          <w:lang w:val="pt-BR" w:eastAsia="en-US"/>
        </w:rPr>
        <w:t>va fi platita de catre Fumizor A</w:t>
      </w:r>
      <w:r w:rsidRPr="00F10A83">
        <w:rPr>
          <w:noProof/>
          <w:lang w:val="pt-BR" w:eastAsia="en-US"/>
        </w:rPr>
        <w:t xml:space="preserve">chizitorului fara a fi necesara punerea in intarziere, Fumizorul fiind de drept </w:t>
      </w:r>
      <w:r w:rsidRPr="00F10A83">
        <w:rPr>
          <w:noProof/>
          <w:lang w:val="pt-BR" w:eastAsia="en-US"/>
        </w:rPr>
        <w:lastRenderedPageBreak/>
        <w:t>considerat pus in intarziere de la data scadentei obligatiei de executat, fara interventia instantei  de judecata si fara nicio  alta formalitate.</w:t>
      </w:r>
    </w:p>
    <w:p w:rsidR="00F10A83" w:rsidRPr="00F10A83" w:rsidRDefault="00F10A83" w:rsidP="00F10A83">
      <w:pPr>
        <w:suppressAutoHyphens w:val="0"/>
        <w:jc w:val="both"/>
        <w:rPr>
          <w:noProof/>
          <w:lang w:val="pt-BR" w:eastAsia="en-US"/>
        </w:rPr>
      </w:pPr>
      <w:r w:rsidRPr="00F10A83">
        <w:rPr>
          <w:noProof/>
          <w:lang w:val="pt-BR" w:eastAsia="en-US"/>
        </w:rPr>
        <w:t>1</w:t>
      </w:r>
      <w:r>
        <w:rPr>
          <w:noProof/>
          <w:lang w:val="pt-BR" w:eastAsia="en-US"/>
        </w:rPr>
        <w:t>7</w:t>
      </w:r>
      <w:r w:rsidRPr="00F10A83">
        <w:rPr>
          <w:noProof/>
          <w:lang w:val="pt-BR" w:eastAsia="en-US"/>
        </w:rPr>
        <w:t>.</w:t>
      </w:r>
      <w:r w:rsidR="00F97BFF">
        <w:rPr>
          <w:noProof/>
          <w:lang w:val="pt-BR" w:eastAsia="en-US"/>
        </w:rPr>
        <w:t>4</w:t>
      </w:r>
      <w:r w:rsidRPr="00F10A83">
        <w:rPr>
          <w:noProof/>
          <w:lang w:val="pt-BR" w:eastAsia="en-US"/>
        </w:rPr>
        <w:t>.</w:t>
      </w:r>
      <w:r w:rsidRPr="00F10A83">
        <w:rPr>
          <w:noProof/>
          <w:lang w:val="pt-BR" w:eastAsia="en-US"/>
        </w:rPr>
        <w:tab/>
        <w:t xml:space="preserve">Partile de comun acord stabilesc ca suma </w:t>
      </w:r>
      <w:r w:rsidR="005D3EE7">
        <w:rPr>
          <w:noProof/>
          <w:lang w:val="pt-BR" w:eastAsia="en-US"/>
        </w:rPr>
        <w:t xml:space="preserve">prevazuta la art. 17.2 </w:t>
      </w:r>
      <w:r w:rsidRPr="00F10A83">
        <w:rPr>
          <w:noProof/>
          <w:lang w:val="pt-BR" w:eastAsia="en-US"/>
        </w:rPr>
        <w:t>reprezinta contravaloarea prejudiciului creat achizitorului prin neindeplinirea obligatiilor contractuale de catre furnizor.</w:t>
      </w:r>
    </w:p>
    <w:p w:rsidR="00F10A83" w:rsidRPr="00F10A83" w:rsidRDefault="00F10A83" w:rsidP="00F10A83">
      <w:pPr>
        <w:suppressAutoHyphens w:val="0"/>
        <w:jc w:val="both"/>
        <w:rPr>
          <w:noProof/>
          <w:lang w:val="pt-BR" w:eastAsia="en-US"/>
        </w:rPr>
      </w:pPr>
      <w:r w:rsidRPr="00F10A83">
        <w:rPr>
          <w:noProof/>
          <w:lang w:val="pt-BR" w:eastAsia="en-US"/>
        </w:rPr>
        <w:t>1</w:t>
      </w:r>
      <w:r>
        <w:rPr>
          <w:noProof/>
          <w:lang w:val="pt-BR" w:eastAsia="en-US"/>
        </w:rPr>
        <w:t>7</w:t>
      </w:r>
      <w:r w:rsidR="005D3EE7">
        <w:rPr>
          <w:noProof/>
          <w:lang w:val="pt-BR" w:eastAsia="en-US"/>
        </w:rPr>
        <w:t>.</w:t>
      </w:r>
      <w:r w:rsidR="00F97BFF">
        <w:rPr>
          <w:noProof/>
          <w:lang w:val="pt-BR" w:eastAsia="en-US"/>
        </w:rPr>
        <w:t>5</w:t>
      </w:r>
      <w:r w:rsidR="005D3EE7">
        <w:rPr>
          <w:noProof/>
          <w:lang w:val="pt-BR" w:eastAsia="en-US"/>
        </w:rPr>
        <w:t>.</w:t>
      </w:r>
      <w:r w:rsidR="005D3EE7">
        <w:rPr>
          <w:noProof/>
          <w:lang w:val="pt-BR" w:eastAsia="en-US"/>
        </w:rPr>
        <w:tab/>
        <w:t>Achizitorul is</w:t>
      </w:r>
      <w:r w:rsidRPr="00F10A83">
        <w:rPr>
          <w:noProof/>
          <w:lang w:val="pt-BR" w:eastAsia="en-US"/>
        </w:rPr>
        <w:t xml:space="preserve">i rezerva dreptul de a denunta unilateral  contractul  de </w:t>
      </w:r>
      <w:r w:rsidR="005D3EE7">
        <w:rPr>
          <w:noProof/>
          <w:lang w:val="pt-BR" w:eastAsia="en-US"/>
        </w:rPr>
        <w:t>furnizare</w:t>
      </w:r>
      <w:r w:rsidRPr="00F10A83">
        <w:rPr>
          <w:noProof/>
          <w:lang w:val="pt-BR" w:eastAsia="en-US"/>
        </w:rPr>
        <w:t xml:space="preserve">, in </w:t>
      </w:r>
      <w:r w:rsidR="005D3EE7">
        <w:rPr>
          <w:noProof/>
          <w:lang w:val="pt-BR" w:eastAsia="en-US"/>
        </w:rPr>
        <w:t>cel mult 15 zile de l</w:t>
      </w:r>
      <w:r w:rsidRPr="00F10A83">
        <w:rPr>
          <w:noProof/>
          <w:lang w:val="pt-BR" w:eastAsia="en-US"/>
        </w:rPr>
        <w:t xml:space="preserve">a aparitia unor circumstante care nu au putut fi prevazute la data incheierii contractului, sub conditia notificarii </w:t>
      </w:r>
      <w:r w:rsidR="005D3EE7">
        <w:rPr>
          <w:noProof/>
          <w:lang w:val="pt-BR" w:eastAsia="en-US"/>
        </w:rPr>
        <w:t>Furnizorului cu c</w:t>
      </w:r>
      <w:r w:rsidRPr="00F10A83">
        <w:rPr>
          <w:noProof/>
          <w:lang w:val="pt-BR" w:eastAsia="en-US"/>
        </w:rPr>
        <w:t>el putin 3 zile inainte de momentul denuntarii.</w:t>
      </w:r>
    </w:p>
    <w:p w:rsidR="00F10A83" w:rsidRPr="00F10A83" w:rsidRDefault="00F10A83" w:rsidP="00F10A83">
      <w:pPr>
        <w:suppressAutoHyphens w:val="0"/>
        <w:jc w:val="both"/>
        <w:rPr>
          <w:noProof/>
          <w:lang w:val="pt-BR" w:eastAsia="en-US"/>
        </w:rPr>
      </w:pPr>
      <w:r w:rsidRPr="00F10A83">
        <w:rPr>
          <w:noProof/>
          <w:lang w:val="pt-BR" w:eastAsia="en-US"/>
        </w:rPr>
        <w:t>1</w:t>
      </w:r>
      <w:r>
        <w:rPr>
          <w:noProof/>
          <w:lang w:val="pt-BR" w:eastAsia="en-US"/>
        </w:rPr>
        <w:t>7</w:t>
      </w:r>
      <w:r w:rsidRPr="00F10A83">
        <w:rPr>
          <w:noProof/>
          <w:lang w:val="pt-BR" w:eastAsia="en-US"/>
        </w:rPr>
        <w:t>.</w:t>
      </w:r>
      <w:r w:rsidR="00F97BFF">
        <w:rPr>
          <w:noProof/>
          <w:lang w:val="pt-BR" w:eastAsia="en-US"/>
        </w:rPr>
        <w:t>6</w:t>
      </w:r>
      <w:r w:rsidRPr="00F10A83">
        <w:rPr>
          <w:noProof/>
          <w:lang w:val="pt-BR" w:eastAsia="en-US"/>
        </w:rPr>
        <w:t>.</w:t>
      </w:r>
      <w:r w:rsidRPr="00F10A83">
        <w:rPr>
          <w:noProof/>
          <w:lang w:val="pt-BR" w:eastAsia="en-US"/>
        </w:rPr>
        <w:tab/>
        <w:t>Fara a aduce atingere dispozitiilor dreptului comun privind inceta</w:t>
      </w:r>
      <w:r w:rsidR="005D3EE7">
        <w:rPr>
          <w:noProof/>
          <w:lang w:val="pt-BR" w:eastAsia="en-US"/>
        </w:rPr>
        <w:t>rea contractului sau dreptului A</w:t>
      </w:r>
      <w:r w:rsidRPr="00F10A83">
        <w:rPr>
          <w:noProof/>
          <w:lang w:val="pt-BR" w:eastAsia="en-US"/>
        </w:rPr>
        <w:t xml:space="preserve">chizitorului de a solicita constatarea nulitatii absolute </w:t>
      </w:r>
      <w:r w:rsidR="005D3EE7">
        <w:rPr>
          <w:noProof/>
          <w:lang w:val="pt-BR" w:eastAsia="en-US"/>
        </w:rPr>
        <w:t xml:space="preserve">a </w:t>
      </w:r>
      <w:r w:rsidRPr="00F10A83">
        <w:rPr>
          <w:noProof/>
          <w:lang w:val="pt-BR" w:eastAsia="en-US"/>
        </w:rPr>
        <w:t>acestuia in conformitate cu</w:t>
      </w:r>
      <w:r w:rsidR="005D3EE7">
        <w:rPr>
          <w:noProof/>
          <w:lang w:val="pt-BR" w:eastAsia="en-US"/>
        </w:rPr>
        <w:t xml:space="preserve"> dispozitiile dreptului comun, A</w:t>
      </w:r>
      <w:r w:rsidRPr="00F10A83">
        <w:rPr>
          <w:noProof/>
          <w:lang w:val="pt-BR" w:eastAsia="en-US"/>
        </w:rPr>
        <w:t>chizitorul are dreptul de a denunta unilateral contractul in perioada de valabilitate a acestuia in una dintre urmatoarele situatii:</w:t>
      </w:r>
    </w:p>
    <w:p w:rsidR="00F10A83" w:rsidRPr="00F10A83" w:rsidRDefault="005D3EE7" w:rsidP="00F10A83">
      <w:pPr>
        <w:suppressAutoHyphens w:val="0"/>
        <w:jc w:val="both"/>
        <w:rPr>
          <w:noProof/>
          <w:lang w:val="pt-BR" w:eastAsia="en-US"/>
        </w:rPr>
      </w:pPr>
      <w:r>
        <w:rPr>
          <w:noProof/>
          <w:lang w:val="pt-BR" w:eastAsia="en-US"/>
        </w:rPr>
        <w:t>•</w:t>
      </w:r>
      <w:r>
        <w:rPr>
          <w:noProof/>
          <w:lang w:val="pt-BR" w:eastAsia="en-US"/>
        </w:rPr>
        <w:tab/>
        <w:t>Furnizorul se a</w:t>
      </w:r>
      <w:r w:rsidR="00F10A83" w:rsidRPr="00F10A83">
        <w:rPr>
          <w:noProof/>
          <w:lang w:val="pt-BR" w:eastAsia="en-US"/>
        </w:rPr>
        <w:t>fla, la momentul atribuirii contractului, in una dintre situatiile care ar fi determinat excluderea sa din procedura de atribuire</w:t>
      </w:r>
      <w:r>
        <w:rPr>
          <w:noProof/>
          <w:lang w:val="pt-BR" w:eastAsia="en-US"/>
        </w:rPr>
        <w:t>,</w:t>
      </w:r>
      <w:r w:rsidR="00F10A83" w:rsidRPr="00F10A83">
        <w:rPr>
          <w:noProof/>
          <w:lang w:val="pt-BR" w:eastAsia="en-US"/>
        </w:rPr>
        <w:t xml:space="preserve"> potrivit legislatiei achizitiilor ;</w:t>
      </w:r>
    </w:p>
    <w:p w:rsidR="00F10A83" w:rsidRPr="00F10A83" w:rsidRDefault="00F10A83" w:rsidP="00F10A83">
      <w:pPr>
        <w:suppressAutoHyphens w:val="0"/>
        <w:jc w:val="both"/>
        <w:rPr>
          <w:noProof/>
          <w:lang w:val="pt-BR" w:eastAsia="en-US"/>
        </w:rPr>
      </w:pPr>
      <w:r w:rsidRPr="00F10A83">
        <w:rPr>
          <w:noProof/>
          <w:lang w:val="pt-BR" w:eastAsia="en-US"/>
        </w:rPr>
        <w:t>•</w:t>
      </w:r>
      <w:r w:rsidRPr="00F10A83">
        <w:rPr>
          <w:noProof/>
          <w:lang w:val="pt-BR" w:eastAsia="en-US"/>
        </w:rPr>
        <w:tab/>
        <w:t xml:space="preserve">contractul nu ar fi trebuit sa fie atribuit Furnizorului avand in vedere o incalcare grava a obligatiilor care rezulta din legislatia europeana relevanta </w:t>
      </w:r>
      <w:r w:rsidR="005D3EE7">
        <w:rPr>
          <w:noProof/>
          <w:lang w:val="pt-BR" w:eastAsia="en-US"/>
        </w:rPr>
        <w:t>s</w:t>
      </w:r>
      <w:r w:rsidRPr="00F10A83">
        <w:rPr>
          <w:noProof/>
          <w:lang w:val="pt-BR" w:eastAsia="en-US"/>
        </w:rPr>
        <w:t>i care a  fost  cons</w:t>
      </w:r>
      <w:r w:rsidR="005D3EE7">
        <w:rPr>
          <w:noProof/>
          <w:lang w:val="pt-BR" w:eastAsia="en-US"/>
        </w:rPr>
        <w:t>tatata  printr-o  decizie a  Curt</w:t>
      </w:r>
      <w:r w:rsidRPr="00F10A83">
        <w:rPr>
          <w:noProof/>
          <w:lang w:val="pt-BR" w:eastAsia="en-US"/>
        </w:rPr>
        <w:t>ii de Justitie a Uniunii Europene;</w:t>
      </w:r>
    </w:p>
    <w:p w:rsidR="00F10A83" w:rsidRPr="00F10A83" w:rsidRDefault="00F10A83" w:rsidP="00F10A83">
      <w:pPr>
        <w:suppressAutoHyphens w:val="0"/>
        <w:jc w:val="both"/>
        <w:rPr>
          <w:noProof/>
          <w:lang w:val="pt-BR" w:eastAsia="en-US"/>
        </w:rPr>
      </w:pPr>
      <w:r w:rsidRPr="00F10A83">
        <w:rPr>
          <w:noProof/>
          <w:lang w:val="pt-BR" w:eastAsia="en-US"/>
        </w:rPr>
        <w:t>•</w:t>
      </w:r>
      <w:r w:rsidRPr="00F10A83">
        <w:rPr>
          <w:noProof/>
          <w:lang w:val="pt-BR" w:eastAsia="en-US"/>
        </w:rPr>
        <w:tab/>
        <w:t>in cazul modificarii contractului in alte conditii decat cele prevazute de prevederile legale in vigoare.</w:t>
      </w:r>
    </w:p>
    <w:p w:rsidR="00F10A83" w:rsidRPr="00F10A83" w:rsidRDefault="00F10A83" w:rsidP="00F10A83">
      <w:pPr>
        <w:suppressAutoHyphens w:val="0"/>
        <w:jc w:val="both"/>
        <w:rPr>
          <w:noProof/>
          <w:lang w:val="pt-BR" w:eastAsia="en-US"/>
        </w:rPr>
      </w:pPr>
      <w:r w:rsidRPr="00F10A83">
        <w:rPr>
          <w:noProof/>
          <w:lang w:val="pt-BR" w:eastAsia="en-US"/>
        </w:rPr>
        <w:t>1</w:t>
      </w:r>
      <w:r>
        <w:rPr>
          <w:noProof/>
          <w:lang w:val="pt-BR" w:eastAsia="en-US"/>
        </w:rPr>
        <w:t>7</w:t>
      </w:r>
      <w:r w:rsidRPr="00F10A83">
        <w:rPr>
          <w:noProof/>
          <w:lang w:val="pt-BR" w:eastAsia="en-US"/>
        </w:rPr>
        <w:t>.</w:t>
      </w:r>
      <w:r w:rsidR="00F97BFF">
        <w:rPr>
          <w:noProof/>
          <w:lang w:val="pt-BR" w:eastAsia="en-US"/>
        </w:rPr>
        <w:t>7</w:t>
      </w:r>
      <w:r w:rsidRPr="00F10A83">
        <w:rPr>
          <w:noProof/>
          <w:lang w:val="pt-BR" w:eastAsia="en-US"/>
        </w:rPr>
        <w:t>.</w:t>
      </w:r>
      <w:r w:rsidRPr="00F10A83">
        <w:rPr>
          <w:noProof/>
          <w:lang w:val="pt-BR" w:eastAsia="en-US"/>
        </w:rPr>
        <w:tab/>
        <w:t xml:space="preserve">Achizitorul poate proceda la rezilierea unilaterala a contractului, fara efectuarea vreunei alte formalitati </w:t>
      </w:r>
      <w:r w:rsidR="005D3EE7">
        <w:rPr>
          <w:noProof/>
          <w:lang w:val="pt-BR" w:eastAsia="en-US"/>
        </w:rPr>
        <w:t>s</w:t>
      </w:r>
      <w:r w:rsidRPr="00F10A83">
        <w:rPr>
          <w:noProof/>
          <w:lang w:val="pt-BR" w:eastAsia="en-US"/>
        </w:rPr>
        <w:t>i fara in</w:t>
      </w:r>
      <w:r w:rsidR="005D3EE7">
        <w:rPr>
          <w:noProof/>
          <w:lang w:val="pt-BR" w:eastAsia="en-US"/>
        </w:rPr>
        <w:t>terventia instantei de judecata</w:t>
      </w:r>
      <w:r w:rsidRPr="00F10A83">
        <w:rPr>
          <w:noProof/>
          <w:lang w:val="pt-BR" w:eastAsia="en-US"/>
        </w:rPr>
        <w:t xml:space="preserve"> in situatia in care Furnizorul subcontracteaza sau cesioneaza</w:t>
      </w:r>
      <w:r w:rsidR="005D3EE7">
        <w:rPr>
          <w:noProof/>
          <w:lang w:val="pt-BR" w:eastAsia="en-US"/>
        </w:rPr>
        <w:t>,</w:t>
      </w:r>
      <w:r w:rsidRPr="00F10A83">
        <w:rPr>
          <w:noProof/>
          <w:lang w:val="pt-BR" w:eastAsia="en-US"/>
        </w:rPr>
        <w:t xml:space="preserve"> cu incal</w:t>
      </w:r>
      <w:r w:rsidR="005D3EE7">
        <w:rPr>
          <w:noProof/>
          <w:lang w:val="pt-BR" w:eastAsia="en-US"/>
        </w:rPr>
        <w:t>carea prevederilor legislatiei i</w:t>
      </w:r>
      <w:r w:rsidRPr="00F10A83">
        <w:rPr>
          <w:noProof/>
          <w:lang w:val="pt-BR" w:eastAsia="en-US"/>
        </w:rPr>
        <w:t>n vigoare sa</w:t>
      </w:r>
      <w:r w:rsidR="005D3EE7">
        <w:rPr>
          <w:noProof/>
          <w:lang w:val="pt-BR" w:eastAsia="en-US"/>
        </w:rPr>
        <w:t>u</w:t>
      </w:r>
      <w:r w:rsidRPr="00F10A83">
        <w:rPr>
          <w:noProof/>
          <w:lang w:val="pt-BR" w:eastAsia="en-US"/>
        </w:rPr>
        <w:t xml:space="preserve"> ale prezentului contract, drepturile </w:t>
      </w:r>
      <w:r w:rsidR="005D3EE7">
        <w:rPr>
          <w:noProof/>
          <w:lang w:val="pt-BR" w:eastAsia="en-US"/>
        </w:rPr>
        <w:t>s</w:t>
      </w:r>
      <w:r w:rsidRPr="00F10A83">
        <w:rPr>
          <w:noProof/>
          <w:lang w:val="pt-BR" w:eastAsia="en-US"/>
        </w:rPr>
        <w:t>i obligatiile sale.</w:t>
      </w:r>
    </w:p>
    <w:p w:rsidR="00F10A83" w:rsidRPr="00F10A83" w:rsidRDefault="00F10A83" w:rsidP="00F10A83">
      <w:pPr>
        <w:suppressAutoHyphens w:val="0"/>
        <w:jc w:val="both"/>
        <w:rPr>
          <w:noProof/>
          <w:lang w:val="pt-BR" w:eastAsia="en-US"/>
        </w:rPr>
      </w:pPr>
      <w:r w:rsidRPr="00F10A83">
        <w:rPr>
          <w:noProof/>
          <w:lang w:val="pt-BR" w:eastAsia="en-US"/>
        </w:rPr>
        <w:t>1</w:t>
      </w:r>
      <w:r>
        <w:rPr>
          <w:noProof/>
          <w:lang w:val="pt-BR" w:eastAsia="en-US"/>
        </w:rPr>
        <w:t>7</w:t>
      </w:r>
      <w:r w:rsidRPr="00F10A83">
        <w:rPr>
          <w:noProof/>
          <w:lang w:val="pt-BR" w:eastAsia="en-US"/>
        </w:rPr>
        <w:t>.</w:t>
      </w:r>
      <w:r w:rsidR="00F97BFF">
        <w:rPr>
          <w:noProof/>
          <w:lang w:val="pt-BR" w:eastAsia="en-US"/>
        </w:rPr>
        <w:t>8</w:t>
      </w:r>
      <w:r w:rsidRPr="00F10A83">
        <w:rPr>
          <w:noProof/>
          <w:lang w:val="pt-BR" w:eastAsia="en-US"/>
        </w:rPr>
        <w:tab/>
        <w:t>Daca Achizitorul reziliaza Contractul, va fi indreptati</w:t>
      </w:r>
      <w:r w:rsidR="005D3EE7">
        <w:rPr>
          <w:noProof/>
          <w:lang w:val="pt-BR" w:eastAsia="en-US"/>
        </w:rPr>
        <w:t>t sa recupereze de la Furnizor, fara a renunta l</w:t>
      </w:r>
      <w:r w:rsidRPr="00F10A83">
        <w:rPr>
          <w:noProof/>
          <w:lang w:val="pt-BR" w:eastAsia="en-US"/>
        </w:rPr>
        <w:t>a celeialte remedii la care este indreptatit in baza acestuia, orice pierdere</w:t>
      </w:r>
      <w:r w:rsidR="005D3EE7">
        <w:rPr>
          <w:noProof/>
          <w:lang w:val="pt-BR" w:eastAsia="en-US"/>
        </w:rPr>
        <w:t xml:space="preserve"> sau prejudiciu  suferit , pana la un nivel</w:t>
      </w:r>
      <w:r w:rsidRPr="00F10A83">
        <w:rPr>
          <w:noProof/>
          <w:lang w:val="pt-BR" w:eastAsia="en-US"/>
        </w:rPr>
        <w:t xml:space="preserve"> egal cu valoarea contractului.</w:t>
      </w:r>
    </w:p>
    <w:p w:rsidR="00F10A83" w:rsidRPr="00F10A83" w:rsidRDefault="00F10A83" w:rsidP="00F10A83">
      <w:pPr>
        <w:suppressAutoHyphens w:val="0"/>
        <w:jc w:val="both"/>
        <w:rPr>
          <w:noProof/>
          <w:lang w:val="pt-BR" w:eastAsia="en-US"/>
        </w:rPr>
      </w:pPr>
      <w:r w:rsidRPr="00F10A83">
        <w:rPr>
          <w:noProof/>
          <w:lang w:val="pt-BR" w:eastAsia="en-US"/>
        </w:rPr>
        <w:t>1</w:t>
      </w:r>
      <w:r>
        <w:rPr>
          <w:noProof/>
          <w:lang w:val="pt-BR" w:eastAsia="en-US"/>
        </w:rPr>
        <w:t>7</w:t>
      </w:r>
      <w:r w:rsidRPr="00F10A83">
        <w:rPr>
          <w:noProof/>
          <w:lang w:val="pt-BR" w:eastAsia="en-US"/>
        </w:rPr>
        <w:t>.</w:t>
      </w:r>
      <w:r w:rsidR="00F97BFF">
        <w:rPr>
          <w:noProof/>
          <w:lang w:val="pt-BR" w:eastAsia="en-US"/>
        </w:rPr>
        <w:t>9</w:t>
      </w:r>
      <w:r w:rsidRPr="00F10A83">
        <w:rPr>
          <w:noProof/>
          <w:lang w:val="pt-BR" w:eastAsia="en-US"/>
        </w:rPr>
        <w:t>.</w:t>
      </w:r>
      <w:r w:rsidRPr="00F10A83">
        <w:rPr>
          <w:noProof/>
          <w:lang w:val="pt-BR" w:eastAsia="en-US"/>
        </w:rPr>
        <w:tab/>
        <w:t xml:space="preserve">In </w:t>
      </w:r>
      <w:r w:rsidR="005D3EE7">
        <w:rPr>
          <w:noProof/>
          <w:lang w:val="pt-BR" w:eastAsia="en-US"/>
        </w:rPr>
        <w:t>cazul rezilierii contractului, A</w:t>
      </w:r>
      <w:r w:rsidRPr="00F10A83">
        <w:rPr>
          <w:noProof/>
          <w:lang w:val="pt-BR" w:eastAsia="en-US"/>
        </w:rPr>
        <w:t>chizitorul va intocmi situatia produselor fur</w:t>
      </w:r>
      <w:r w:rsidR="005D3EE7">
        <w:rPr>
          <w:noProof/>
          <w:lang w:val="pt-BR" w:eastAsia="en-US"/>
        </w:rPr>
        <w:t>nizate,  dupa care se vor stabili sumele care urmeaza sa se pl</w:t>
      </w:r>
      <w:r w:rsidRPr="00F10A83">
        <w:rPr>
          <w:noProof/>
          <w:lang w:val="pt-BR" w:eastAsia="en-US"/>
        </w:rPr>
        <w:t>ateasca in conformitate cu prevede</w:t>
      </w:r>
      <w:r w:rsidR="005D3EE7">
        <w:rPr>
          <w:noProof/>
          <w:lang w:val="pt-BR" w:eastAsia="en-US"/>
        </w:rPr>
        <w:t>rile contractului, precum si daunel</w:t>
      </w:r>
      <w:r w:rsidRPr="00F10A83">
        <w:rPr>
          <w:noProof/>
          <w:lang w:val="pt-BR" w:eastAsia="en-US"/>
        </w:rPr>
        <w:t>e pe care trebuie sa le suporte Furnizorul</w:t>
      </w:r>
      <w:r w:rsidR="005D3EE7">
        <w:rPr>
          <w:noProof/>
          <w:lang w:val="pt-BR" w:eastAsia="en-US"/>
        </w:rPr>
        <w:t>,</w:t>
      </w:r>
      <w:r w:rsidRPr="00F10A83">
        <w:rPr>
          <w:noProof/>
          <w:lang w:val="pt-BR" w:eastAsia="en-US"/>
        </w:rPr>
        <w:t xml:space="preserve"> din vina caruia s-a reziliat contractul.</w:t>
      </w:r>
    </w:p>
    <w:p w:rsidR="00E2167F" w:rsidRPr="00E05613" w:rsidRDefault="00E2167F" w:rsidP="00E2167F">
      <w:pPr>
        <w:suppressAutoHyphens w:val="0"/>
        <w:ind w:right="1"/>
        <w:jc w:val="both"/>
        <w:rPr>
          <w:lang w:eastAsia="en-US"/>
        </w:rPr>
      </w:pPr>
    </w:p>
    <w:p w:rsidR="005D3EE7" w:rsidRPr="005D3EE7" w:rsidRDefault="005D3EE7" w:rsidP="005D3EE7">
      <w:pPr>
        <w:suppressAutoHyphens w:val="0"/>
        <w:jc w:val="both"/>
        <w:rPr>
          <w:b/>
          <w:i/>
          <w:lang w:eastAsia="en-US"/>
        </w:rPr>
      </w:pPr>
      <w:r>
        <w:rPr>
          <w:b/>
          <w:i/>
          <w:lang w:eastAsia="en-US"/>
        </w:rPr>
        <w:t xml:space="preserve">18. </w:t>
      </w:r>
      <w:proofErr w:type="spellStart"/>
      <w:r>
        <w:rPr>
          <w:b/>
          <w:i/>
          <w:lang w:eastAsia="en-US"/>
        </w:rPr>
        <w:t>I</w:t>
      </w:r>
      <w:r w:rsidRPr="005D3EE7">
        <w:rPr>
          <w:b/>
          <w:i/>
          <w:lang w:eastAsia="en-US"/>
        </w:rPr>
        <w:t>ncepere</w:t>
      </w:r>
      <w:proofErr w:type="spellEnd"/>
      <w:r w:rsidRPr="005D3EE7">
        <w:rPr>
          <w:b/>
          <w:i/>
          <w:lang w:eastAsia="en-US"/>
        </w:rPr>
        <w:t xml:space="preserve">, finalizare, </w:t>
      </w:r>
      <w:proofErr w:type="spellStart"/>
      <w:r w:rsidRPr="005D3EE7">
        <w:rPr>
          <w:b/>
          <w:i/>
          <w:lang w:eastAsia="en-US"/>
        </w:rPr>
        <w:t>intarzieri</w:t>
      </w:r>
      <w:proofErr w:type="spellEnd"/>
      <w:r w:rsidRPr="005D3EE7">
        <w:rPr>
          <w:b/>
          <w:i/>
          <w:lang w:eastAsia="en-US"/>
        </w:rPr>
        <w:t>, sistare</w:t>
      </w:r>
    </w:p>
    <w:p w:rsidR="005D3EE7" w:rsidRPr="005D3EE7" w:rsidRDefault="005D3EE7" w:rsidP="005D3EE7">
      <w:pPr>
        <w:suppressAutoHyphens w:val="0"/>
        <w:jc w:val="both"/>
        <w:rPr>
          <w:lang w:eastAsia="en-US"/>
        </w:rPr>
      </w:pPr>
      <w:r w:rsidRPr="005D3EE7">
        <w:rPr>
          <w:lang w:eastAsia="en-US"/>
        </w:rPr>
        <w:t>1</w:t>
      </w:r>
      <w:r>
        <w:rPr>
          <w:lang w:eastAsia="en-US"/>
        </w:rPr>
        <w:t xml:space="preserve">8.1. Furnizorul are </w:t>
      </w:r>
      <w:proofErr w:type="spellStart"/>
      <w:r>
        <w:rPr>
          <w:lang w:eastAsia="en-US"/>
        </w:rPr>
        <w:t>obligatia</w:t>
      </w:r>
      <w:proofErr w:type="spellEnd"/>
      <w:r>
        <w:rPr>
          <w:lang w:eastAsia="en-US"/>
        </w:rPr>
        <w:t xml:space="preserve"> de a </w:t>
      </w:r>
      <w:proofErr w:type="spellStart"/>
      <w:r>
        <w:rPr>
          <w:lang w:eastAsia="en-US"/>
        </w:rPr>
        <w:t>incepe</w:t>
      </w:r>
      <w:proofErr w:type="spellEnd"/>
      <w:r>
        <w:rPr>
          <w:lang w:eastAsia="en-US"/>
        </w:rPr>
        <w:t xml:space="preserve"> furnizarea produselor</w:t>
      </w:r>
      <w:r w:rsidRPr="005D3EE7">
        <w:rPr>
          <w:lang w:eastAsia="en-US"/>
        </w:rPr>
        <w:t xml:space="preserve"> ulterior </w:t>
      </w:r>
      <w:proofErr w:type="spellStart"/>
      <w:r w:rsidRPr="005D3EE7">
        <w:rPr>
          <w:lang w:eastAsia="en-US"/>
        </w:rPr>
        <w:t>incheierii</w:t>
      </w:r>
      <w:proofErr w:type="spellEnd"/>
      <w:r w:rsidRPr="005D3EE7">
        <w:rPr>
          <w:lang w:eastAsia="en-US"/>
        </w:rPr>
        <w:t xml:space="preserve"> si </w:t>
      </w:r>
      <w:proofErr w:type="spellStart"/>
      <w:r w:rsidRPr="005D3EE7">
        <w:rPr>
          <w:lang w:eastAsia="en-US"/>
        </w:rPr>
        <w:t>semnarii</w:t>
      </w:r>
      <w:proofErr w:type="spellEnd"/>
      <w:r w:rsidRPr="005D3EE7">
        <w:rPr>
          <w:lang w:eastAsia="en-US"/>
        </w:rPr>
        <w:t xml:space="preserve"> contractului.</w:t>
      </w:r>
    </w:p>
    <w:p w:rsidR="00E2167F" w:rsidRPr="005D3EE7" w:rsidRDefault="005D3EE7" w:rsidP="005D3EE7">
      <w:pPr>
        <w:suppressAutoHyphens w:val="0"/>
        <w:jc w:val="both"/>
        <w:rPr>
          <w:lang w:eastAsia="en-US"/>
        </w:rPr>
      </w:pPr>
      <w:r w:rsidRPr="005D3EE7">
        <w:rPr>
          <w:lang w:eastAsia="en-US"/>
        </w:rPr>
        <w:t>1</w:t>
      </w:r>
      <w:r>
        <w:rPr>
          <w:lang w:eastAsia="en-US"/>
        </w:rPr>
        <w:t>8.2. In afara cazului in care A</w:t>
      </w:r>
      <w:r w:rsidRPr="005D3EE7">
        <w:rPr>
          <w:lang w:eastAsia="en-US"/>
        </w:rPr>
        <w:t>chizitorul este de acord cu o prelungire a termenului de livrare, o</w:t>
      </w:r>
      <w:r>
        <w:rPr>
          <w:lang w:eastAsia="en-US"/>
        </w:rPr>
        <w:t xml:space="preserve">rice </w:t>
      </w:r>
      <w:proofErr w:type="spellStart"/>
      <w:r>
        <w:rPr>
          <w:lang w:eastAsia="en-US"/>
        </w:rPr>
        <w:t>intarziere</w:t>
      </w:r>
      <w:proofErr w:type="spellEnd"/>
      <w:r>
        <w:rPr>
          <w:lang w:eastAsia="en-US"/>
        </w:rPr>
        <w:t xml:space="preserve"> i</w:t>
      </w:r>
      <w:r w:rsidRPr="005D3EE7">
        <w:rPr>
          <w:lang w:eastAsia="en-US"/>
        </w:rPr>
        <w:t xml:space="preserve">n </w:t>
      </w:r>
      <w:proofErr w:type="spellStart"/>
      <w:r w:rsidRPr="005D3EE7">
        <w:rPr>
          <w:lang w:eastAsia="en-US"/>
        </w:rPr>
        <w:t>indepl</w:t>
      </w:r>
      <w:r>
        <w:rPr>
          <w:lang w:eastAsia="en-US"/>
        </w:rPr>
        <w:t>inirea</w:t>
      </w:r>
      <w:proofErr w:type="spellEnd"/>
      <w:r>
        <w:rPr>
          <w:lang w:eastAsia="en-US"/>
        </w:rPr>
        <w:t xml:space="preserve"> contractului da dreptul A</w:t>
      </w:r>
      <w:r w:rsidRPr="005D3EE7">
        <w:rPr>
          <w:lang w:eastAsia="en-US"/>
        </w:rPr>
        <w:t xml:space="preserve">chizitorului de a solicita </w:t>
      </w:r>
      <w:proofErr w:type="spellStart"/>
      <w:r w:rsidRPr="005D3EE7">
        <w:rPr>
          <w:lang w:eastAsia="en-US"/>
        </w:rPr>
        <w:t>penalitati</w:t>
      </w:r>
      <w:proofErr w:type="spellEnd"/>
      <w:r w:rsidRPr="005D3EE7">
        <w:rPr>
          <w:lang w:eastAsia="en-US"/>
        </w:rPr>
        <w:t xml:space="preserve"> </w:t>
      </w:r>
      <w:proofErr w:type="spellStart"/>
      <w:r w:rsidRPr="005D3EE7">
        <w:rPr>
          <w:lang w:eastAsia="en-US"/>
        </w:rPr>
        <w:t>fumizorului</w:t>
      </w:r>
      <w:proofErr w:type="spellEnd"/>
      <w:r>
        <w:rPr>
          <w:lang w:eastAsia="en-US"/>
        </w:rPr>
        <w:t>.</w:t>
      </w:r>
    </w:p>
    <w:p w:rsidR="005D3EE7" w:rsidRPr="00E05613" w:rsidRDefault="005D3EE7" w:rsidP="00E2167F">
      <w:pPr>
        <w:suppressAutoHyphens w:val="0"/>
        <w:jc w:val="both"/>
        <w:rPr>
          <w:b/>
          <w:i/>
          <w:noProof/>
          <w:lang w:val="pt-BR" w:eastAsia="en-US"/>
        </w:rPr>
      </w:pPr>
    </w:p>
    <w:p w:rsidR="00E2167F" w:rsidRPr="00E05613" w:rsidRDefault="00E2167F" w:rsidP="00E2167F">
      <w:pPr>
        <w:suppressAutoHyphens w:val="0"/>
        <w:jc w:val="both"/>
        <w:rPr>
          <w:b/>
          <w:i/>
          <w:noProof/>
          <w:lang w:val="pt-BR" w:eastAsia="en-US"/>
        </w:rPr>
      </w:pPr>
      <w:r w:rsidRPr="00E05613">
        <w:rPr>
          <w:b/>
          <w:i/>
          <w:noProof/>
          <w:lang w:val="pt-BR" w:eastAsia="en-US"/>
        </w:rPr>
        <w:t>2</w:t>
      </w:r>
      <w:r w:rsidR="005E40E2">
        <w:rPr>
          <w:b/>
          <w:i/>
          <w:noProof/>
          <w:lang w:val="pt-BR" w:eastAsia="en-US"/>
        </w:rPr>
        <w:t>0</w:t>
      </w:r>
      <w:r w:rsidRPr="00E05613">
        <w:rPr>
          <w:b/>
          <w:i/>
          <w:noProof/>
          <w:lang w:val="pt-BR" w:eastAsia="en-US"/>
        </w:rPr>
        <w:t>. Forţa majoră</w:t>
      </w:r>
    </w:p>
    <w:p w:rsidR="00E2167F" w:rsidRPr="00E05613" w:rsidRDefault="00B56B1C" w:rsidP="00E2167F">
      <w:pPr>
        <w:suppressAutoHyphens w:val="0"/>
        <w:overflowPunct w:val="0"/>
        <w:autoSpaceDE w:val="0"/>
        <w:autoSpaceDN w:val="0"/>
        <w:adjustRightInd w:val="0"/>
        <w:jc w:val="both"/>
        <w:textAlignment w:val="baseline"/>
        <w:rPr>
          <w:noProof/>
          <w:lang w:val="en-US" w:eastAsia="en-US"/>
        </w:rPr>
      </w:pPr>
      <w:r>
        <w:rPr>
          <w:noProof/>
          <w:lang w:val="en-US" w:eastAsia="en-US"/>
        </w:rPr>
        <w:t>19</w:t>
      </w:r>
      <w:r w:rsidR="00E2167F" w:rsidRPr="00E05613">
        <w:rPr>
          <w:noProof/>
          <w:lang w:val="en-US" w:eastAsia="en-US"/>
        </w:rPr>
        <w:t>.1. Forţa majoră este constatată de o autoritate competentă.</w:t>
      </w:r>
    </w:p>
    <w:p w:rsidR="00E2167F" w:rsidRPr="00E05613" w:rsidRDefault="00B56B1C" w:rsidP="00E2167F">
      <w:pPr>
        <w:suppressAutoHyphens w:val="0"/>
        <w:overflowPunct w:val="0"/>
        <w:autoSpaceDE w:val="0"/>
        <w:autoSpaceDN w:val="0"/>
        <w:adjustRightInd w:val="0"/>
        <w:jc w:val="both"/>
        <w:textAlignment w:val="baseline"/>
        <w:rPr>
          <w:noProof/>
          <w:lang w:val="en-US" w:eastAsia="en-US"/>
        </w:rPr>
      </w:pPr>
      <w:r>
        <w:rPr>
          <w:noProof/>
          <w:lang w:val="en-US" w:eastAsia="en-US"/>
        </w:rPr>
        <w:t>19</w:t>
      </w:r>
      <w:r w:rsidR="00E2167F" w:rsidRPr="00E05613">
        <w:rPr>
          <w:noProof/>
          <w:lang w:val="en-US" w:eastAsia="en-US"/>
        </w:rPr>
        <w:t>.2. Forţa majoră exonerează părţile contractante de îndeplinirea obligaţiilor asumate prin prezentul Contract, pe toată perioada în care aceasta acţionează.</w:t>
      </w:r>
    </w:p>
    <w:p w:rsidR="00E2167F" w:rsidRPr="00E05613" w:rsidRDefault="00B56B1C" w:rsidP="00E2167F">
      <w:pPr>
        <w:suppressAutoHyphens w:val="0"/>
        <w:overflowPunct w:val="0"/>
        <w:autoSpaceDE w:val="0"/>
        <w:autoSpaceDN w:val="0"/>
        <w:adjustRightInd w:val="0"/>
        <w:jc w:val="both"/>
        <w:textAlignment w:val="baseline"/>
        <w:rPr>
          <w:noProof/>
          <w:lang w:val="en-US" w:eastAsia="en-US"/>
        </w:rPr>
      </w:pPr>
      <w:r>
        <w:rPr>
          <w:noProof/>
          <w:lang w:val="en-US" w:eastAsia="en-US"/>
        </w:rPr>
        <w:t>19</w:t>
      </w:r>
      <w:r w:rsidR="00E2167F" w:rsidRPr="00E05613">
        <w:rPr>
          <w:noProof/>
          <w:lang w:val="en-US" w:eastAsia="en-US"/>
        </w:rPr>
        <w:t>.3. Îndeplinirea Contractului va fi suspendată în perioada de acţiune a forţei majore, dar fără a prejudicia drepturile ce li se cuveneau părţilor până la apariţia acesteia.</w:t>
      </w:r>
    </w:p>
    <w:p w:rsidR="00E2167F" w:rsidRPr="00E05613" w:rsidRDefault="00B56B1C" w:rsidP="00E2167F">
      <w:pPr>
        <w:suppressAutoHyphens w:val="0"/>
        <w:overflowPunct w:val="0"/>
        <w:autoSpaceDE w:val="0"/>
        <w:autoSpaceDN w:val="0"/>
        <w:adjustRightInd w:val="0"/>
        <w:jc w:val="both"/>
        <w:textAlignment w:val="baseline"/>
        <w:rPr>
          <w:noProof/>
          <w:lang w:val="en-US" w:eastAsia="en-US"/>
        </w:rPr>
      </w:pPr>
      <w:r>
        <w:rPr>
          <w:noProof/>
          <w:lang w:val="en-US" w:eastAsia="en-US"/>
        </w:rPr>
        <w:t>19</w:t>
      </w:r>
      <w:r w:rsidR="00E2167F" w:rsidRPr="00E05613">
        <w:rPr>
          <w:noProof/>
          <w:lang w:val="en-US" w:eastAsia="en-US"/>
        </w:rPr>
        <w:t>.4. Partea contractantă care invocă forţa majoră are obligaţia de a notifica celeilalte părţi, imediat şi în mod complet, producerea acesteia şi de a lua orice măsuri care îi stau la dispoziţie în vederea limitării consecinţelor.</w:t>
      </w:r>
    </w:p>
    <w:p w:rsidR="00E2167F" w:rsidRPr="00E05613" w:rsidRDefault="00B56B1C" w:rsidP="00E2167F">
      <w:pPr>
        <w:suppressAutoHyphens w:val="0"/>
        <w:overflowPunct w:val="0"/>
        <w:autoSpaceDE w:val="0"/>
        <w:autoSpaceDN w:val="0"/>
        <w:adjustRightInd w:val="0"/>
        <w:jc w:val="both"/>
        <w:textAlignment w:val="baseline"/>
        <w:rPr>
          <w:noProof/>
          <w:lang w:val="en-US" w:eastAsia="en-US"/>
        </w:rPr>
      </w:pPr>
      <w:r>
        <w:rPr>
          <w:noProof/>
          <w:lang w:val="en-US" w:eastAsia="en-US"/>
        </w:rPr>
        <w:t>19</w:t>
      </w:r>
      <w:r w:rsidR="00E2167F" w:rsidRPr="00E05613">
        <w:rPr>
          <w:noProof/>
          <w:lang w:val="en-US" w:eastAsia="en-US"/>
        </w:rPr>
        <w:t>.5. Partea contractantă care invocă forţa majoră are obligaţia de a notifica celeilalte părţi încetarea cauzei acesteia în maximum 15 zile de la încetare.</w:t>
      </w:r>
    </w:p>
    <w:p w:rsidR="00E2167F" w:rsidRPr="00E05613" w:rsidRDefault="00B56B1C" w:rsidP="00E2167F">
      <w:pPr>
        <w:suppressAutoHyphens w:val="0"/>
        <w:overflowPunct w:val="0"/>
        <w:autoSpaceDE w:val="0"/>
        <w:autoSpaceDN w:val="0"/>
        <w:adjustRightInd w:val="0"/>
        <w:jc w:val="both"/>
        <w:textAlignment w:val="baseline"/>
        <w:rPr>
          <w:noProof/>
          <w:lang w:val="en-US" w:eastAsia="en-US"/>
        </w:rPr>
      </w:pPr>
      <w:r>
        <w:rPr>
          <w:noProof/>
          <w:lang w:val="en-US" w:eastAsia="en-US"/>
        </w:rPr>
        <w:lastRenderedPageBreak/>
        <w:t>19</w:t>
      </w:r>
      <w:r w:rsidR="00E2167F" w:rsidRPr="00E05613">
        <w:rPr>
          <w:noProof/>
          <w:lang w:val="en-US" w:eastAsia="en-US"/>
        </w:rPr>
        <w:t>.6. Dacă forţa majoră acţionează sau se estimează că va acţiona o perioadă mai mare de 60 de zile, oricare dintre părţi va avea dreptul să notifice celeilalte părţi încetarea de plin drept a prezentului contract, fără ca vreuna dintre ele să poată pretinde celeilalte daune-interese.</w:t>
      </w:r>
    </w:p>
    <w:p w:rsidR="00E2167F" w:rsidRDefault="00E2167F" w:rsidP="00E2167F">
      <w:pPr>
        <w:suppressAutoHyphens w:val="0"/>
        <w:jc w:val="both"/>
        <w:rPr>
          <w:b/>
          <w:i/>
          <w:noProof/>
          <w:lang w:val="pt-BR" w:eastAsia="en-US"/>
        </w:rPr>
      </w:pPr>
    </w:p>
    <w:p w:rsidR="00E2167F" w:rsidRPr="00E05613" w:rsidRDefault="005814CE" w:rsidP="00E2167F">
      <w:pPr>
        <w:suppressAutoHyphens w:val="0"/>
        <w:jc w:val="both"/>
        <w:rPr>
          <w:b/>
          <w:i/>
          <w:noProof/>
          <w:lang w:val="pt-BR" w:eastAsia="en-US"/>
        </w:rPr>
      </w:pPr>
      <w:r>
        <w:rPr>
          <w:b/>
          <w:i/>
          <w:noProof/>
          <w:lang w:val="pt-BR" w:eastAsia="en-US"/>
        </w:rPr>
        <w:t>2</w:t>
      </w:r>
      <w:r w:rsidR="00B56B1C">
        <w:rPr>
          <w:b/>
          <w:i/>
          <w:noProof/>
          <w:lang w:val="pt-BR" w:eastAsia="en-US"/>
        </w:rPr>
        <w:t>0</w:t>
      </w:r>
      <w:r w:rsidR="00E2167F" w:rsidRPr="00E05613">
        <w:rPr>
          <w:b/>
          <w:i/>
          <w:noProof/>
          <w:lang w:val="pt-BR" w:eastAsia="en-US"/>
        </w:rPr>
        <w:t>. Soluţionarea litigiilor</w:t>
      </w:r>
    </w:p>
    <w:p w:rsidR="00E2167F" w:rsidRPr="00E05613" w:rsidRDefault="00E2167F" w:rsidP="00E2167F">
      <w:pPr>
        <w:suppressAutoHyphens w:val="0"/>
        <w:jc w:val="both"/>
        <w:rPr>
          <w:noProof/>
          <w:lang w:val="pt-BR" w:eastAsia="en-US"/>
        </w:rPr>
      </w:pPr>
      <w:r w:rsidRPr="00E05613">
        <w:rPr>
          <w:noProof/>
          <w:lang w:val="pt-BR" w:eastAsia="en-US"/>
        </w:rPr>
        <w:t>2</w:t>
      </w:r>
      <w:r w:rsidR="00B56B1C">
        <w:rPr>
          <w:noProof/>
          <w:lang w:val="pt-BR" w:eastAsia="en-US"/>
        </w:rPr>
        <w:t>0</w:t>
      </w:r>
      <w:r w:rsidRPr="00E05613">
        <w:rPr>
          <w:noProof/>
          <w:lang w:val="pt-BR" w:eastAsia="en-US"/>
        </w:rPr>
        <w:t xml:space="preserve">.1. Achizitorul şi </w:t>
      </w:r>
      <w:r w:rsidR="00B21AFE">
        <w:rPr>
          <w:noProof/>
          <w:lang w:val="pt-BR" w:eastAsia="en-US"/>
        </w:rPr>
        <w:t>Furnizorul</w:t>
      </w:r>
      <w:r w:rsidRPr="00E05613">
        <w:rPr>
          <w:noProof/>
          <w:lang w:val="pt-BR" w:eastAsia="en-US"/>
        </w:rPr>
        <w:t xml:space="preserve"> vor depune toate eforturile pentru a rezolva pe cale amiabilă, prin tratative directe, orice neînţelegere sau dispută care se poate ivi între ei în cadrul sau în legătură cu îndeplinirea prezentului contract.</w:t>
      </w:r>
    </w:p>
    <w:p w:rsidR="00E2167F" w:rsidRPr="00E05613" w:rsidRDefault="00E2167F" w:rsidP="00E2167F">
      <w:pPr>
        <w:suppressAutoHyphens w:val="0"/>
        <w:jc w:val="both"/>
        <w:rPr>
          <w:noProof/>
          <w:lang w:val="pt-BR" w:eastAsia="en-US"/>
        </w:rPr>
      </w:pPr>
      <w:r w:rsidRPr="00E05613">
        <w:rPr>
          <w:noProof/>
          <w:lang w:val="pt-BR" w:eastAsia="en-US"/>
        </w:rPr>
        <w:t>2</w:t>
      </w:r>
      <w:r w:rsidR="00B56B1C">
        <w:rPr>
          <w:noProof/>
          <w:lang w:val="pt-BR" w:eastAsia="en-US"/>
        </w:rPr>
        <w:t>0</w:t>
      </w:r>
      <w:r w:rsidRPr="00E05613">
        <w:rPr>
          <w:noProof/>
          <w:lang w:val="pt-BR" w:eastAsia="en-US"/>
        </w:rPr>
        <w:t xml:space="preserve">.2.  Dacă, după 15 zile de la începerea acestor tratative, Achizitorul şi </w:t>
      </w:r>
      <w:r w:rsidR="00B21AFE">
        <w:rPr>
          <w:noProof/>
          <w:lang w:val="pt-BR" w:eastAsia="en-US"/>
        </w:rPr>
        <w:t>Furnizorul</w:t>
      </w:r>
      <w:r w:rsidRPr="00E05613">
        <w:rPr>
          <w:noProof/>
          <w:lang w:val="pt-BR" w:eastAsia="en-US"/>
        </w:rPr>
        <w:t xml:space="preserve"> nu reuşesc să rezolve în mod amiabil o divergenţă contractuală, fiecare parte poate solicita ca disputa să se soluţioneze de către instanţele judecătoreşti competente de la sediul Achizitorului. </w:t>
      </w:r>
    </w:p>
    <w:p w:rsidR="00E2167F" w:rsidRPr="00E05613" w:rsidRDefault="00E2167F" w:rsidP="00E2167F">
      <w:pPr>
        <w:suppressAutoHyphens w:val="0"/>
        <w:jc w:val="both"/>
        <w:rPr>
          <w:noProof/>
          <w:lang w:val="pt-BR" w:eastAsia="en-US"/>
        </w:rPr>
      </w:pPr>
    </w:p>
    <w:p w:rsidR="00261722" w:rsidRPr="00261722" w:rsidRDefault="00261722" w:rsidP="00261722">
      <w:pPr>
        <w:rPr>
          <w:b/>
          <w:i/>
        </w:rPr>
      </w:pPr>
      <w:r w:rsidRPr="00261722">
        <w:rPr>
          <w:b/>
          <w:i/>
        </w:rPr>
        <w:t>2</w:t>
      </w:r>
      <w:r w:rsidR="00B21AFE">
        <w:rPr>
          <w:b/>
          <w:i/>
        </w:rPr>
        <w:t>1</w:t>
      </w:r>
      <w:r w:rsidRPr="00261722">
        <w:rPr>
          <w:b/>
          <w:i/>
        </w:rPr>
        <w:t xml:space="preserve">. </w:t>
      </w:r>
      <w:proofErr w:type="spellStart"/>
      <w:r w:rsidRPr="00261722">
        <w:rPr>
          <w:b/>
          <w:i/>
        </w:rPr>
        <w:t>Confidentialitatea</w:t>
      </w:r>
      <w:proofErr w:type="spellEnd"/>
      <w:r w:rsidRPr="00261722">
        <w:rPr>
          <w:b/>
          <w:i/>
        </w:rPr>
        <w:t xml:space="preserve"> si prelucrarea datelor</w:t>
      </w:r>
      <w:r>
        <w:rPr>
          <w:b/>
          <w:i/>
        </w:rPr>
        <w:t xml:space="preserve"> </w:t>
      </w:r>
      <w:r w:rsidRPr="00261722">
        <w:rPr>
          <w:b/>
          <w:i/>
        </w:rPr>
        <w:t xml:space="preserve">cu caracter personal </w:t>
      </w:r>
    </w:p>
    <w:p w:rsidR="00261722" w:rsidRPr="00261722" w:rsidRDefault="00261722" w:rsidP="00CE438B">
      <w:pPr>
        <w:jc w:val="both"/>
      </w:pPr>
      <w:r w:rsidRPr="00261722">
        <w:t>2</w:t>
      </w:r>
      <w:r w:rsidR="00B21AFE">
        <w:t>1</w:t>
      </w:r>
      <w:r w:rsidRPr="00261722">
        <w:t>.1 Părțile se angajează sa depună toate diligentele pentru păstrarea confidențialității datelor cu caracter personal in conformitate cu prevederile Regulamentului (UE) 2016/679 privind protecția persoanelor fizice în ceea ce privește prelucrarea datelor cu caracter personal și privind libera circulație a acestor date și de abrogare a Directivei 95/46/CE (Regulamentul general privind protecția datelor), precum și a informațiilor/ documentelor a căror furnizare/ dezvăluire ar putea aduce atingere normelor care reglementează concurenta loiala si proprietatea intelectuala.</w:t>
      </w:r>
    </w:p>
    <w:p w:rsidR="00261722" w:rsidRPr="00261722" w:rsidRDefault="005E40E2" w:rsidP="00CE438B">
      <w:pPr>
        <w:jc w:val="both"/>
      </w:pPr>
      <w:r>
        <w:t>2</w:t>
      </w:r>
      <w:r w:rsidR="00B21AFE">
        <w:t>1</w:t>
      </w:r>
      <w:r w:rsidR="00261722" w:rsidRPr="00261722">
        <w:t>.2 Părțile vor fi exonerate de răspunderea pentru dezvăluirea informațiilor prevăzute la alineatul precedent daca:</w:t>
      </w:r>
    </w:p>
    <w:p w:rsidR="00261722" w:rsidRPr="00261722" w:rsidRDefault="00261722" w:rsidP="00CE438B">
      <w:pPr>
        <w:jc w:val="both"/>
      </w:pPr>
      <w:r>
        <w:t xml:space="preserve">a) </w:t>
      </w:r>
      <w:r w:rsidRPr="00261722">
        <w:t>informația a fost dezvăluită după ce a fost obținut acordul scris al celeilalte părți contractante in acest sens;</w:t>
      </w:r>
    </w:p>
    <w:p w:rsidR="00261722" w:rsidRPr="00261722" w:rsidRDefault="00261722" w:rsidP="00CE438B">
      <w:pPr>
        <w:jc w:val="both"/>
      </w:pPr>
      <w:r>
        <w:t xml:space="preserve">b) </w:t>
      </w:r>
      <w:r w:rsidRPr="00261722">
        <w:t>partea contractanta a fost obligata in mod legal sa dezvăluie informația.</w:t>
      </w:r>
    </w:p>
    <w:p w:rsidR="00261722" w:rsidRPr="00A15D20" w:rsidRDefault="00261722" w:rsidP="00CE438B">
      <w:pPr>
        <w:jc w:val="both"/>
      </w:pPr>
      <w:r w:rsidRPr="00261722">
        <w:t>2</w:t>
      </w:r>
      <w:r w:rsidR="00B21AFE">
        <w:t>1</w:t>
      </w:r>
      <w:r w:rsidRPr="00261722">
        <w:t>.3 Prelucrarea, stocarea si colectarea datelor cu caracter personal se va realiza in conformitate cu prevederile Regulamentului (UE) 2016/679 privind protecția persoanelor fizice în ceea ce privește prelucrarea datelor cu caracter personal și privind libera circulație a acestor date și de abrogare a Directivei 95/46/CE (Regulamentul general privind protecția datelor), in scopul implementării/ monitorizării proiectului, îndeplinirii obiectivului acestuia, precum</w:t>
      </w:r>
      <w:r w:rsidRPr="00A15D20">
        <w:t xml:space="preserve"> si in scop statistic.</w:t>
      </w:r>
    </w:p>
    <w:p w:rsidR="00261722" w:rsidRPr="00E05613" w:rsidRDefault="00261722" w:rsidP="00E2167F">
      <w:pPr>
        <w:suppressAutoHyphens w:val="0"/>
        <w:jc w:val="both"/>
        <w:rPr>
          <w:b/>
          <w:i/>
          <w:noProof/>
          <w:lang w:val="pt-BR" w:eastAsia="en-US"/>
        </w:rPr>
      </w:pPr>
    </w:p>
    <w:p w:rsidR="00E2167F" w:rsidRPr="00E05613" w:rsidRDefault="00E2167F" w:rsidP="00E2167F">
      <w:pPr>
        <w:suppressAutoHyphens w:val="0"/>
        <w:jc w:val="both"/>
        <w:rPr>
          <w:i/>
          <w:noProof/>
          <w:lang w:val="pt-BR" w:eastAsia="en-US"/>
        </w:rPr>
      </w:pPr>
      <w:r w:rsidRPr="00E05613">
        <w:rPr>
          <w:b/>
          <w:i/>
          <w:noProof/>
          <w:lang w:val="pt-BR" w:eastAsia="en-US"/>
        </w:rPr>
        <w:t>2</w:t>
      </w:r>
      <w:r w:rsidR="00B21AFE">
        <w:rPr>
          <w:b/>
          <w:i/>
          <w:noProof/>
          <w:lang w:val="pt-BR" w:eastAsia="en-US"/>
        </w:rPr>
        <w:t>2</w:t>
      </w:r>
      <w:r w:rsidR="007A4B96">
        <w:rPr>
          <w:b/>
          <w:i/>
          <w:noProof/>
          <w:lang w:val="pt-BR" w:eastAsia="en-US"/>
        </w:rPr>
        <w:t>.</w:t>
      </w:r>
      <w:r w:rsidRPr="00E05613">
        <w:rPr>
          <w:b/>
          <w:i/>
          <w:noProof/>
          <w:lang w:val="pt-BR" w:eastAsia="en-US"/>
        </w:rPr>
        <w:t xml:space="preserve"> Limba care guvernează contractul</w:t>
      </w:r>
    </w:p>
    <w:p w:rsidR="00E2167F" w:rsidRPr="00E05613" w:rsidRDefault="00E2167F" w:rsidP="00E2167F">
      <w:pPr>
        <w:suppressAutoHyphens w:val="0"/>
        <w:jc w:val="both"/>
        <w:rPr>
          <w:noProof/>
          <w:lang w:val="pt-BR" w:eastAsia="en-US"/>
        </w:rPr>
      </w:pPr>
      <w:r w:rsidRPr="00E05613">
        <w:rPr>
          <w:noProof/>
          <w:lang w:val="pt-BR" w:eastAsia="en-US"/>
        </w:rPr>
        <w:t>Limba care guvernează contractul este limba română.</w:t>
      </w:r>
    </w:p>
    <w:p w:rsidR="00E2167F" w:rsidRPr="00E05613" w:rsidRDefault="00E2167F" w:rsidP="00E2167F">
      <w:pPr>
        <w:suppressAutoHyphens w:val="0"/>
        <w:jc w:val="both"/>
        <w:rPr>
          <w:noProof/>
          <w:lang w:val="pt-BR" w:eastAsia="en-US"/>
        </w:rPr>
      </w:pPr>
    </w:p>
    <w:p w:rsidR="00E2167F" w:rsidRPr="00E05613" w:rsidRDefault="007A4B96" w:rsidP="00E2167F">
      <w:pPr>
        <w:suppressAutoHyphens w:val="0"/>
        <w:jc w:val="both"/>
        <w:rPr>
          <w:b/>
          <w:i/>
          <w:noProof/>
          <w:lang w:val="pt-BR" w:eastAsia="en-US"/>
        </w:rPr>
      </w:pPr>
      <w:r>
        <w:rPr>
          <w:b/>
          <w:i/>
          <w:noProof/>
          <w:lang w:val="pt-BR" w:eastAsia="en-US"/>
        </w:rPr>
        <w:t>2</w:t>
      </w:r>
      <w:r w:rsidR="00B21AFE">
        <w:rPr>
          <w:b/>
          <w:i/>
          <w:noProof/>
          <w:lang w:val="pt-BR" w:eastAsia="en-US"/>
        </w:rPr>
        <w:t>3</w:t>
      </w:r>
      <w:r>
        <w:rPr>
          <w:b/>
          <w:i/>
          <w:noProof/>
          <w:lang w:val="pt-BR" w:eastAsia="en-US"/>
        </w:rPr>
        <w:t>.</w:t>
      </w:r>
      <w:r w:rsidR="00E2167F" w:rsidRPr="00E05613">
        <w:rPr>
          <w:b/>
          <w:i/>
          <w:noProof/>
          <w:lang w:val="pt-BR" w:eastAsia="en-US"/>
        </w:rPr>
        <w:t xml:space="preserve"> Comunicări</w:t>
      </w:r>
    </w:p>
    <w:p w:rsidR="00E2167F" w:rsidRPr="00E05613" w:rsidRDefault="00E2167F" w:rsidP="00E2167F">
      <w:pPr>
        <w:suppressAutoHyphens w:val="0"/>
        <w:jc w:val="both"/>
        <w:rPr>
          <w:noProof/>
          <w:lang w:val="pt-BR" w:eastAsia="en-US"/>
        </w:rPr>
      </w:pPr>
      <w:r w:rsidRPr="00E05613">
        <w:rPr>
          <w:noProof/>
          <w:lang w:val="pt-BR" w:eastAsia="en-US"/>
        </w:rPr>
        <w:t>2</w:t>
      </w:r>
      <w:r w:rsidR="00B21AFE">
        <w:rPr>
          <w:noProof/>
          <w:lang w:val="pt-BR" w:eastAsia="en-US"/>
        </w:rPr>
        <w:t>3</w:t>
      </w:r>
      <w:r w:rsidRPr="00E05613">
        <w:rPr>
          <w:noProof/>
          <w:lang w:val="pt-BR" w:eastAsia="en-US"/>
        </w:rPr>
        <w:t>.1. (1) Orice comunicare între părţi, referitoare la îndeplinirea prezentului contract, trebuie să fie transmisă în scris.</w:t>
      </w:r>
    </w:p>
    <w:p w:rsidR="00E2167F" w:rsidRPr="00E05613" w:rsidRDefault="00E2167F" w:rsidP="00E2167F">
      <w:pPr>
        <w:suppressAutoHyphens w:val="0"/>
        <w:ind w:firstLine="540"/>
        <w:jc w:val="both"/>
        <w:rPr>
          <w:noProof/>
          <w:lang w:val="pt-BR" w:eastAsia="en-US"/>
        </w:rPr>
      </w:pPr>
      <w:r w:rsidRPr="00E05613">
        <w:rPr>
          <w:noProof/>
          <w:lang w:val="pt-BR" w:eastAsia="en-US"/>
        </w:rPr>
        <w:t>(2) Orice document scris trebuie înregistrat atât în momentul transmiterii, cât şi în momentul primirii.</w:t>
      </w:r>
    </w:p>
    <w:p w:rsidR="00E2167F" w:rsidRPr="00E05613" w:rsidRDefault="00E2167F" w:rsidP="00E2167F">
      <w:pPr>
        <w:suppressAutoHyphens w:val="0"/>
        <w:jc w:val="both"/>
        <w:rPr>
          <w:noProof/>
          <w:lang w:val="pt-BR" w:eastAsia="en-US"/>
        </w:rPr>
      </w:pPr>
      <w:r w:rsidRPr="00E05613">
        <w:rPr>
          <w:noProof/>
          <w:lang w:val="pt-BR" w:eastAsia="en-US"/>
        </w:rPr>
        <w:t>2</w:t>
      </w:r>
      <w:r w:rsidR="00B21AFE">
        <w:rPr>
          <w:noProof/>
          <w:lang w:val="pt-BR" w:eastAsia="en-US"/>
        </w:rPr>
        <w:t>3</w:t>
      </w:r>
      <w:r w:rsidRPr="00E05613">
        <w:rPr>
          <w:noProof/>
          <w:lang w:val="pt-BR" w:eastAsia="en-US"/>
        </w:rPr>
        <w:t>.2  Comunicările între părţi se pot face şi prin telefon, telegramă, telex, fax sau e-mail cu condiţia confirmării în scris a primirii comunicării.</w:t>
      </w:r>
    </w:p>
    <w:p w:rsidR="00E2167F" w:rsidRPr="00E05613" w:rsidRDefault="00E2167F" w:rsidP="00E2167F">
      <w:pPr>
        <w:suppressAutoHyphens w:val="0"/>
        <w:rPr>
          <w:b/>
          <w:i/>
          <w:noProof/>
          <w:lang w:val="pt-BR" w:eastAsia="en-US"/>
        </w:rPr>
      </w:pPr>
    </w:p>
    <w:p w:rsidR="00E2167F" w:rsidRPr="00E05613" w:rsidRDefault="00E2167F" w:rsidP="00E2167F">
      <w:pPr>
        <w:suppressAutoHyphens w:val="0"/>
        <w:rPr>
          <w:i/>
          <w:noProof/>
          <w:lang w:val="pt-BR" w:eastAsia="en-US"/>
        </w:rPr>
      </w:pPr>
      <w:r w:rsidRPr="00E05613">
        <w:rPr>
          <w:b/>
          <w:i/>
          <w:noProof/>
          <w:lang w:val="pt-BR" w:eastAsia="en-US"/>
        </w:rPr>
        <w:t>2</w:t>
      </w:r>
      <w:r w:rsidR="00B21AFE">
        <w:rPr>
          <w:b/>
          <w:i/>
          <w:noProof/>
          <w:lang w:val="pt-BR" w:eastAsia="en-US"/>
        </w:rPr>
        <w:t>4</w:t>
      </w:r>
      <w:r w:rsidRPr="00E05613">
        <w:rPr>
          <w:b/>
          <w:i/>
          <w:noProof/>
          <w:lang w:val="pt-BR" w:eastAsia="en-US"/>
        </w:rPr>
        <w:t>. Legea aplicabilă contractului</w:t>
      </w:r>
    </w:p>
    <w:p w:rsidR="00E2167F" w:rsidRPr="00E05613" w:rsidRDefault="00E2167F" w:rsidP="00E2167F">
      <w:pPr>
        <w:suppressAutoHyphens w:val="0"/>
        <w:jc w:val="both"/>
        <w:rPr>
          <w:noProof/>
          <w:lang w:val="pt-BR" w:eastAsia="en-US"/>
        </w:rPr>
      </w:pPr>
      <w:r w:rsidRPr="00E05613">
        <w:rPr>
          <w:noProof/>
          <w:lang w:val="pt-BR" w:eastAsia="en-US"/>
        </w:rPr>
        <w:t>2</w:t>
      </w:r>
      <w:r w:rsidR="00B21AFE">
        <w:rPr>
          <w:noProof/>
          <w:lang w:val="pt-BR" w:eastAsia="en-US"/>
        </w:rPr>
        <w:t>4</w:t>
      </w:r>
      <w:r w:rsidRPr="00E05613">
        <w:rPr>
          <w:noProof/>
          <w:lang w:val="pt-BR" w:eastAsia="en-US"/>
        </w:rPr>
        <w:t>.1. Contractul va fi interpretat conform legilor din România.</w:t>
      </w:r>
    </w:p>
    <w:p w:rsidR="00E2167F" w:rsidRDefault="00E2167F" w:rsidP="00E2167F">
      <w:pPr>
        <w:suppressAutoHyphens w:val="0"/>
        <w:jc w:val="both"/>
        <w:rPr>
          <w:noProof/>
          <w:lang w:val="pt-BR" w:eastAsia="en-US"/>
        </w:rPr>
      </w:pPr>
    </w:p>
    <w:p w:rsidR="00F97BFF" w:rsidRDefault="00F97BFF" w:rsidP="00E2167F">
      <w:pPr>
        <w:suppressAutoHyphens w:val="0"/>
        <w:jc w:val="both"/>
        <w:rPr>
          <w:noProof/>
          <w:lang w:val="pt-BR" w:eastAsia="en-US"/>
        </w:rPr>
      </w:pPr>
    </w:p>
    <w:p w:rsidR="00F97BFF" w:rsidRDefault="00F97BFF" w:rsidP="00E2167F">
      <w:pPr>
        <w:suppressAutoHyphens w:val="0"/>
        <w:jc w:val="both"/>
        <w:rPr>
          <w:noProof/>
          <w:lang w:val="pt-BR" w:eastAsia="en-US"/>
        </w:rPr>
      </w:pPr>
    </w:p>
    <w:p w:rsidR="00F97BFF" w:rsidRPr="00E05613" w:rsidRDefault="00F97BFF" w:rsidP="00E2167F">
      <w:pPr>
        <w:suppressAutoHyphens w:val="0"/>
        <w:jc w:val="both"/>
        <w:rPr>
          <w:noProof/>
          <w:lang w:val="pt-BR" w:eastAsia="en-US"/>
        </w:rPr>
      </w:pPr>
    </w:p>
    <w:p w:rsidR="00E2167F" w:rsidRPr="00E872C5" w:rsidRDefault="00E2167F" w:rsidP="00E2167F">
      <w:pPr>
        <w:pStyle w:val="DefaultText"/>
        <w:jc w:val="both"/>
        <w:rPr>
          <w:szCs w:val="24"/>
          <w:lang w:val="pt-BR"/>
        </w:rPr>
      </w:pPr>
      <w:r>
        <w:rPr>
          <w:szCs w:val="24"/>
          <w:lang w:val="pt-BR"/>
        </w:rPr>
        <w:lastRenderedPageBreak/>
        <w:tab/>
      </w:r>
      <w:r w:rsidRPr="00E872C5">
        <w:rPr>
          <w:szCs w:val="24"/>
          <w:lang w:val="pt-BR"/>
        </w:rPr>
        <w:t>P</w:t>
      </w:r>
      <w:r>
        <w:rPr>
          <w:szCs w:val="24"/>
          <w:lang w:val="pt-BR"/>
        </w:rPr>
        <w:t>arti</w:t>
      </w:r>
      <w:r w:rsidRPr="00E872C5">
        <w:rPr>
          <w:szCs w:val="24"/>
          <w:lang w:val="pt-BR"/>
        </w:rPr>
        <w:t xml:space="preserve">le au înțeles să încheie azi, </w:t>
      </w:r>
      <w:r w:rsidR="006929B6">
        <w:rPr>
          <w:szCs w:val="24"/>
          <w:lang w:val="pt-BR"/>
        </w:rPr>
        <w:t>______________</w:t>
      </w:r>
      <w:r w:rsidRPr="00E872C5">
        <w:rPr>
          <w:szCs w:val="24"/>
          <w:lang w:val="pt-BR"/>
        </w:rPr>
        <w:t xml:space="preserve"> </w:t>
      </w:r>
      <w:r w:rsidRPr="00E872C5">
        <w:rPr>
          <w:color w:val="000000"/>
          <w:szCs w:val="24"/>
          <w:lang w:val="pt-BR"/>
        </w:rPr>
        <w:t xml:space="preserve"> </w:t>
      </w:r>
      <w:r w:rsidRPr="00E872C5">
        <w:rPr>
          <w:szCs w:val="24"/>
          <w:lang w:val="pt-BR"/>
        </w:rPr>
        <w:t>prezentul contract în 3(trei) exemplare, unul pentru</w:t>
      </w:r>
      <w:r w:rsidRPr="00E872C5">
        <w:rPr>
          <w:b/>
          <w:szCs w:val="24"/>
          <w:lang w:val="pt-BR"/>
        </w:rPr>
        <w:t xml:space="preserve"> </w:t>
      </w:r>
      <w:r w:rsidR="00B21AFE">
        <w:rPr>
          <w:b/>
          <w:szCs w:val="24"/>
          <w:lang w:val="pt-BR"/>
        </w:rPr>
        <w:t>FURNIZOR</w:t>
      </w:r>
      <w:r w:rsidRPr="00E872C5">
        <w:rPr>
          <w:b/>
          <w:szCs w:val="24"/>
          <w:lang w:val="pt-BR"/>
        </w:rPr>
        <w:t xml:space="preserve"> si </w:t>
      </w:r>
      <w:r w:rsidRPr="00E872C5">
        <w:rPr>
          <w:szCs w:val="24"/>
          <w:lang w:val="pt-BR"/>
        </w:rPr>
        <w:t xml:space="preserve">două pentru </w:t>
      </w:r>
      <w:r w:rsidRPr="00E872C5">
        <w:rPr>
          <w:b/>
          <w:szCs w:val="24"/>
          <w:lang w:val="pt-BR"/>
        </w:rPr>
        <w:t>ACHIZITOR</w:t>
      </w:r>
      <w:r w:rsidRPr="00E872C5">
        <w:rPr>
          <w:szCs w:val="24"/>
          <w:lang w:val="pt-BR"/>
        </w:rPr>
        <w:t>, unul pentru Direcția Economică și unul pentru dosarul achiziției.</w:t>
      </w:r>
    </w:p>
    <w:p w:rsidR="00E2167F" w:rsidRPr="00E872C5" w:rsidRDefault="00E2167F" w:rsidP="00E2167F">
      <w:pPr>
        <w:suppressAutoHyphens w:val="0"/>
        <w:jc w:val="both"/>
        <w:rPr>
          <w:noProof/>
          <w:lang w:val="pt-BR" w:eastAsia="en-US"/>
        </w:rPr>
      </w:pPr>
      <w:r w:rsidRPr="00E872C5">
        <w:rPr>
          <w:noProof/>
          <w:lang w:val="pt-BR" w:eastAsia="en-US"/>
        </w:rPr>
        <w:t xml:space="preserve">          </w:t>
      </w:r>
    </w:p>
    <w:p w:rsidR="00E2167F" w:rsidRPr="00E05613" w:rsidRDefault="00E2167F" w:rsidP="00E2167F">
      <w:pPr>
        <w:suppressAutoHyphens w:val="0"/>
        <w:ind w:firstLine="900"/>
        <w:jc w:val="both"/>
        <w:rPr>
          <w:noProof/>
          <w:lang w:val="pt-BR" w:eastAsia="en-US"/>
        </w:rPr>
      </w:pPr>
      <w:r w:rsidRPr="00E05613">
        <w:rPr>
          <w:noProof/>
          <w:lang w:val="pt-BR" w:eastAsia="en-US"/>
        </w:rPr>
        <w:tab/>
      </w:r>
      <w:r w:rsidRPr="00E05613">
        <w:rPr>
          <w:noProof/>
          <w:lang w:val="pt-BR" w:eastAsia="en-US"/>
        </w:rPr>
        <w:tab/>
      </w:r>
      <w:r w:rsidRPr="00E05613">
        <w:rPr>
          <w:noProof/>
          <w:lang w:val="pt-BR" w:eastAsia="en-US"/>
        </w:rPr>
        <w:tab/>
      </w:r>
      <w:r w:rsidRPr="00E05613">
        <w:rPr>
          <w:noProof/>
          <w:lang w:val="pt-BR" w:eastAsia="en-US"/>
        </w:rPr>
        <w:tab/>
      </w:r>
      <w:r w:rsidRPr="00E05613">
        <w:rPr>
          <w:noProof/>
          <w:lang w:val="pt-BR" w:eastAsia="en-US"/>
        </w:rPr>
        <w:tab/>
      </w:r>
      <w:r w:rsidRPr="00E05613">
        <w:rPr>
          <w:noProof/>
          <w:lang w:val="pt-BR" w:eastAsia="en-US"/>
        </w:rPr>
        <w:tab/>
      </w:r>
    </w:p>
    <w:tbl>
      <w:tblPr>
        <w:tblW w:w="0" w:type="auto"/>
        <w:tblLook w:val="04A0" w:firstRow="1" w:lastRow="0" w:firstColumn="1" w:lastColumn="0" w:noHBand="0" w:noVBand="1"/>
      </w:tblPr>
      <w:tblGrid>
        <w:gridCol w:w="5135"/>
        <w:gridCol w:w="4153"/>
      </w:tblGrid>
      <w:tr w:rsidR="00E2167F" w:rsidRPr="00E05613" w:rsidTr="00F322A6">
        <w:tc>
          <w:tcPr>
            <w:tcW w:w="5495" w:type="dxa"/>
            <w:shd w:val="clear" w:color="auto" w:fill="auto"/>
          </w:tcPr>
          <w:p w:rsidR="00E2167F" w:rsidRPr="00E05613" w:rsidRDefault="00E2167F" w:rsidP="00F322A6">
            <w:pPr>
              <w:suppressAutoHyphens w:val="0"/>
              <w:jc w:val="both"/>
              <w:rPr>
                <w:noProof/>
                <w:lang w:val="pt-BR" w:eastAsia="en-US"/>
              </w:rPr>
            </w:pPr>
            <w:r w:rsidRPr="00E05613">
              <w:rPr>
                <w:noProof/>
                <w:lang w:val="pt-BR" w:eastAsia="en-US"/>
              </w:rPr>
              <w:t xml:space="preserve"> </w:t>
            </w:r>
          </w:p>
        </w:tc>
        <w:tc>
          <w:tcPr>
            <w:tcW w:w="4441" w:type="dxa"/>
            <w:shd w:val="clear" w:color="auto" w:fill="auto"/>
          </w:tcPr>
          <w:p w:rsidR="00E2167F" w:rsidRPr="00E05613" w:rsidRDefault="00E2167F" w:rsidP="00F322A6">
            <w:pPr>
              <w:suppressAutoHyphens w:val="0"/>
              <w:ind w:firstLine="900"/>
              <w:rPr>
                <w:noProof/>
                <w:lang w:val="pt-BR" w:eastAsia="en-US"/>
              </w:rPr>
            </w:pPr>
          </w:p>
        </w:tc>
      </w:tr>
    </w:tbl>
    <w:p w:rsidR="00E2167F" w:rsidRDefault="00E2167F" w:rsidP="00E2167F">
      <w:pPr>
        <w:pStyle w:val="DefaultText"/>
        <w:jc w:val="both"/>
        <w:rPr>
          <w:i/>
          <w:sz w:val="28"/>
          <w:lang w:val="pt-BR"/>
        </w:rPr>
      </w:pPr>
    </w:p>
    <w:p w:rsidR="00E2167F" w:rsidRDefault="00E2167F" w:rsidP="00E2167F">
      <w:pPr>
        <w:pStyle w:val="DefaultText"/>
        <w:jc w:val="both"/>
        <w:rPr>
          <w:b/>
          <w:szCs w:val="24"/>
          <w:lang w:val="ro-RO"/>
        </w:rPr>
      </w:pPr>
    </w:p>
    <w:tbl>
      <w:tblPr>
        <w:tblW w:w="9627" w:type="dxa"/>
        <w:tblInd w:w="108" w:type="dxa"/>
        <w:tblLayout w:type="fixed"/>
        <w:tblLook w:val="0000" w:firstRow="0" w:lastRow="0" w:firstColumn="0" w:lastColumn="0" w:noHBand="0" w:noVBand="0"/>
      </w:tblPr>
      <w:tblGrid>
        <w:gridCol w:w="3945"/>
        <w:gridCol w:w="5682"/>
      </w:tblGrid>
      <w:tr w:rsidR="00E2167F" w:rsidRPr="001B3422" w:rsidTr="006929B6">
        <w:trPr>
          <w:trHeight w:val="675"/>
        </w:trPr>
        <w:tc>
          <w:tcPr>
            <w:tcW w:w="3945" w:type="dxa"/>
            <w:shd w:val="clear" w:color="auto" w:fill="auto"/>
          </w:tcPr>
          <w:p w:rsidR="00E2167F" w:rsidRPr="001B3422" w:rsidRDefault="009259D0" w:rsidP="00F322A6">
            <w:pPr>
              <w:pStyle w:val="DefaultText"/>
              <w:jc w:val="both"/>
              <w:rPr>
                <w:b/>
                <w:szCs w:val="24"/>
                <w:lang w:val="pt-BR"/>
              </w:rPr>
            </w:pPr>
            <w:r>
              <w:rPr>
                <w:b/>
                <w:szCs w:val="24"/>
                <w:lang w:val="ro-RO"/>
              </w:rPr>
              <w:t xml:space="preserve">  </w:t>
            </w:r>
            <w:r w:rsidR="00E2167F" w:rsidRPr="001B3422">
              <w:rPr>
                <w:b/>
                <w:szCs w:val="24"/>
                <w:lang w:val="ro-RO"/>
              </w:rPr>
              <w:t xml:space="preserve">  </w:t>
            </w:r>
            <w:r w:rsidR="00F97BFF">
              <w:rPr>
                <w:b/>
                <w:szCs w:val="24"/>
                <w:lang w:val="ro-RO"/>
              </w:rPr>
              <w:t xml:space="preserve">       </w:t>
            </w:r>
            <w:r w:rsidR="00E2167F" w:rsidRPr="001B3422">
              <w:rPr>
                <w:b/>
                <w:szCs w:val="24"/>
                <w:lang w:val="ro-RO"/>
              </w:rPr>
              <w:t>ACHIZITOR,</w:t>
            </w:r>
          </w:p>
        </w:tc>
        <w:tc>
          <w:tcPr>
            <w:tcW w:w="5682" w:type="dxa"/>
            <w:shd w:val="clear" w:color="auto" w:fill="auto"/>
          </w:tcPr>
          <w:p w:rsidR="00E2167F" w:rsidRPr="001B3422" w:rsidRDefault="00E2167F" w:rsidP="00F322A6">
            <w:pPr>
              <w:pStyle w:val="DefaultText"/>
              <w:jc w:val="both"/>
              <w:rPr>
                <w:szCs w:val="24"/>
                <w:lang w:val="pt-BR"/>
              </w:rPr>
            </w:pPr>
            <w:r w:rsidRPr="001B3422">
              <w:rPr>
                <w:b/>
                <w:szCs w:val="24"/>
                <w:lang w:val="pt-BR"/>
              </w:rPr>
              <w:t xml:space="preserve">                   </w:t>
            </w:r>
            <w:r w:rsidR="00F97BFF">
              <w:rPr>
                <w:b/>
                <w:szCs w:val="24"/>
                <w:lang w:val="pt-BR"/>
              </w:rPr>
              <w:t xml:space="preserve">     </w:t>
            </w:r>
            <w:r w:rsidRPr="001B3422">
              <w:rPr>
                <w:b/>
                <w:szCs w:val="24"/>
                <w:lang w:val="pt-BR"/>
              </w:rPr>
              <w:t xml:space="preserve">   </w:t>
            </w:r>
            <w:r w:rsidR="00B21AFE">
              <w:rPr>
                <w:b/>
                <w:szCs w:val="24"/>
                <w:lang w:val="pt-BR"/>
              </w:rPr>
              <w:t>FURNIZOR</w:t>
            </w:r>
            <w:r w:rsidRPr="001B3422">
              <w:rPr>
                <w:b/>
                <w:szCs w:val="24"/>
                <w:lang w:val="pt-BR"/>
              </w:rPr>
              <w:t>,</w:t>
            </w:r>
          </w:p>
          <w:p w:rsidR="00E2167F" w:rsidRPr="001B3422" w:rsidRDefault="00E2167F" w:rsidP="00F322A6">
            <w:pPr>
              <w:pStyle w:val="DefaultText"/>
              <w:jc w:val="both"/>
              <w:rPr>
                <w:szCs w:val="24"/>
                <w:lang w:val="pt-BR"/>
              </w:rPr>
            </w:pPr>
          </w:p>
        </w:tc>
      </w:tr>
    </w:tbl>
    <w:p w:rsidR="00B23637" w:rsidRDefault="00B23637"/>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F61BB5" w:rsidRDefault="00F61BB5" w:rsidP="00F61BB5">
      <w:pPr>
        <w:ind w:left="708" w:firstLine="708"/>
      </w:pPr>
    </w:p>
    <w:p w:rsidR="001A38A5" w:rsidRDefault="001A38A5" w:rsidP="00F61BB5">
      <w:pPr>
        <w:ind w:left="708" w:firstLine="708"/>
      </w:pPr>
      <w:r>
        <w:t xml:space="preserve">  Anexa 1 la Contractul de furnizare nr. ________________</w:t>
      </w:r>
    </w:p>
    <w:p w:rsidR="001A38A5" w:rsidRDefault="001A38A5"/>
    <w:p w:rsidR="004A2E41" w:rsidRDefault="004A2E41"/>
    <w:tbl>
      <w:tblPr>
        <w:tblW w:w="9055"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5"/>
        <w:gridCol w:w="900"/>
        <w:gridCol w:w="1170"/>
        <w:gridCol w:w="1170"/>
        <w:gridCol w:w="1350"/>
        <w:gridCol w:w="1890"/>
      </w:tblGrid>
      <w:tr w:rsidR="001A38A5" w:rsidRPr="001A38A5" w:rsidTr="001A38A5">
        <w:trPr>
          <w:trHeight w:val="1905"/>
        </w:trPr>
        <w:tc>
          <w:tcPr>
            <w:tcW w:w="2575" w:type="dxa"/>
            <w:shd w:val="clear" w:color="auto" w:fill="auto"/>
          </w:tcPr>
          <w:p w:rsidR="001A38A5" w:rsidRPr="001A38A5" w:rsidRDefault="001A38A5" w:rsidP="001A38A5">
            <w:pPr>
              <w:widowControl w:val="0"/>
              <w:suppressAutoHyphens w:val="0"/>
              <w:autoSpaceDE w:val="0"/>
              <w:autoSpaceDN w:val="0"/>
              <w:spacing w:before="13"/>
              <w:ind w:right="260"/>
              <w:rPr>
                <w:rFonts w:ascii="Calibri" w:eastAsia="Arial" w:hAnsi="Calibri" w:cs="Calibri"/>
                <w:b/>
                <w:sz w:val="20"/>
                <w:szCs w:val="20"/>
                <w:lang w:val="en-US" w:eastAsia="en-US"/>
              </w:rPr>
            </w:pPr>
            <w:proofErr w:type="spellStart"/>
            <w:r w:rsidRPr="001A38A5">
              <w:rPr>
                <w:rFonts w:ascii="Calibri" w:eastAsia="Arial" w:hAnsi="Calibri" w:cs="Calibri"/>
                <w:b/>
                <w:sz w:val="20"/>
                <w:szCs w:val="20"/>
                <w:lang w:val="en-US" w:eastAsia="en-US"/>
              </w:rPr>
              <w:t>Denumire</w:t>
            </w:r>
            <w:proofErr w:type="spellEnd"/>
            <w:r w:rsidRPr="001A38A5">
              <w:rPr>
                <w:rFonts w:ascii="Calibri" w:eastAsia="Arial" w:hAnsi="Calibri" w:cs="Calibri"/>
                <w:b/>
                <w:sz w:val="20"/>
                <w:szCs w:val="20"/>
                <w:lang w:val="en-US" w:eastAsia="en-US"/>
              </w:rPr>
              <w:t xml:space="preserve"> </w:t>
            </w:r>
            <w:proofErr w:type="spellStart"/>
            <w:r w:rsidRPr="001A38A5">
              <w:rPr>
                <w:rFonts w:ascii="Calibri" w:eastAsia="Arial" w:hAnsi="Calibri" w:cs="Calibri"/>
                <w:b/>
                <w:sz w:val="20"/>
                <w:szCs w:val="20"/>
                <w:lang w:val="en-US" w:eastAsia="en-US"/>
              </w:rPr>
              <w:t>produs</w:t>
            </w:r>
            <w:proofErr w:type="spellEnd"/>
          </w:p>
        </w:tc>
        <w:tc>
          <w:tcPr>
            <w:tcW w:w="900" w:type="dxa"/>
            <w:shd w:val="clear" w:color="auto" w:fill="auto"/>
          </w:tcPr>
          <w:p w:rsidR="001A38A5" w:rsidRPr="001A38A5" w:rsidRDefault="001A38A5" w:rsidP="001A38A5">
            <w:pPr>
              <w:widowControl w:val="0"/>
              <w:suppressAutoHyphens w:val="0"/>
              <w:autoSpaceDE w:val="0"/>
              <w:autoSpaceDN w:val="0"/>
              <w:spacing w:before="13" w:line="273" w:lineRule="exact"/>
              <w:ind w:left="109"/>
              <w:rPr>
                <w:rFonts w:ascii="Calibri" w:eastAsia="Arial" w:hAnsi="Calibri" w:cs="Calibri"/>
                <w:b/>
                <w:sz w:val="20"/>
                <w:szCs w:val="20"/>
                <w:lang w:val="en-US" w:eastAsia="en-US"/>
              </w:rPr>
            </w:pPr>
            <w:r w:rsidRPr="001A38A5">
              <w:rPr>
                <w:rFonts w:ascii="Calibri" w:eastAsia="Arial" w:hAnsi="Calibri" w:cs="Calibri"/>
                <w:b/>
                <w:sz w:val="20"/>
                <w:szCs w:val="20"/>
                <w:lang w:val="en-US" w:eastAsia="en-US"/>
              </w:rPr>
              <w:t>UM</w:t>
            </w:r>
          </w:p>
        </w:tc>
        <w:tc>
          <w:tcPr>
            <w:tcW w:w="1170" w:type="dxa"/>
            <w:shd w:val="clear" w:color="auto" w:fill="auto"/>
          </w:tcPr>
          <w:p w:rsidR="001A38A5" w:rsidRPr="001A38A5" w:rsidRDefault="001A38A5" w:rsidP="001A38A5">
            <w:pPr>
              <w:widowControl w:val="0"/>
              <w:suppressAutoHyphens w:val="0"/>
              <w:autoSpaceDE w:val="0"/>
              <w:autoSpaceDN w:val="0"/>
              <w:spacing w:before="13" w:line="273" w:lineRule="exact"/>
              <w:ind w:left="109"/>
              <w:rPr>
                <w:rFonts w:ascii="Calibri" w:eastAsia="Arial" w:hAnsi="Calibri" w:cs="Calibri"/>
                <w:b/>
                <w:sz w:val="20"/>
                <w:szCs w:val="20"/>
                <w:lang w:val="en-US" w:eastAsia="en-US"/>
              </w:rPr>
            </w:pPr>
            <w:proofErr w:type="spellStart"/>
            <w:r w:rsidRPr="001A38A5">
              <w:rPr>
                <w:rFonts w:ascii="Calibri" w:eastAsia="Arial" w:hAnsi="Calibri" w:cs="Calibri"/>
                <w:b/>
                <w:sz w:val="20"/>
                <w:szCs w:val="20"/>
                <w:lang w:val="en-US" w:eastAsia="en-US"/>
              </w:rPr>
              <w:t>Cantitate</w:t>
            </w:r>
            <w:proofErr w:type="spellEnd"/>
          </w:p>
        </w:tc>
        <w:tc>
          <w:tcPr>
            <w:tcW w:w="1170" w:type="dxa"/>
            <w:shd w:val="clear" w:color="auto" w:fill="auto"/>
          </w:tcPr>
          <w:p w:rsidR="001A38A5" w:rsidRPr="001A38A5" w:rsidRDefault="001A38A5" w:rsidP="001A38A5">
            <w:pPr>
              <w:widowControl w:val="0"/>
              <w:suppressAutoHyphens w:val="0"/>
              <w:autoSpaceDE w:val="0"/>
              <w:autoSpaceDN w:val="0"/>
              <w:spacing w:before="13"/>
              <w:ind w:left="109" w:right="79"/>
              <w:rPr>
                <w:rFonts w:ascii="Calibri" w:eastAsia="Arial" w:hAnsi="Calibri" w:cs="Calibri"/>
                <w:b/>
                <w:sz w:val="20"/>
                <w:szCs w:val="20"/>
                <w:lang w:val="en-US" w:eastAsia="en-US"/>
              </w:rPr>
            </w:pPr>
            <w:proofErr w:type="spellStart"/>
            <w:r w:rsidRPr="001A38A5">
              <w:rPr>
                <w:rFonts w:ascii="Calibri" w:eastAsia="Arial" w:hAnsi="Calibri" w:cs="Calibri"/>
                <w:b/>
                <w:sz w:val="20"/>
                <w:szCs w:val="20"/>
                <w:lang w:val="en-US" w:eastAsia="en-US"/>
              </w:rPr>
              <w:t>Preț</w:t>
            </w:r>
            <w:proofErr w:type="spellEnd"/>
            <w:r w:rsidRPr="001A38A5">
              <w:rPr>
                <w:rFonts w:ascii="Calibri" w:eastAsia="Arial" w:hAnsi="Calibri" w:cs="Calibri"/>
                <w:b/>
                <w:sz w:val="20"/>
                <w:szCs w:val="20"/>
                <w:lang w:val="en-US" w:eastAsia="en-US"/>
              </w:rPr>
              <w:t xml:space="preserve"> </w:t>
            </w:r>
            <w:proofErr w:type="spellStart"/>
            <w:r w:rsidRPr="001A38A5">
              <w:rPr>
                <w:rFonts w:ascii="Calibri" w:eastAsia="Arial" w:hAnsi="Calibri" w:cs="Calibri"/>
                <w:b/>
                <w:sz w:val="20"/>
                <w:szCs w:val="20"/>
                <w:lang w:val="en-US" w:eastAsia="en-US"/>
              </w:rPr>
              <w:t>unitar</w:t>
            </w:r>
            <w:proofErr w:type="spellEnd"/>
            <w:r w:rsidRPr="001A38A5">
              <w:rPr>
                <w:rFonts w:ascii="Calibri" w:eastAsia="Arial" w:hAnsi="Calibri" w:cs="Calibri"/>
                <w:b/>
                <w:sz w:val="20"/>
                <w:szCs w:val="20"/>
                <w:lang w:val="en-US" w:eastAsia="en-US"/>
              </w:rPr>
              <w:t xml:space="preserve"> lei (</w:t>
            </w:r>
            <w:proofErr w:type="spellStart"/>
            <w:r w:rsidRPr="001A38A5">
              <w:rPr>
                <w:rFonts w:ascii="Calibri" w:eastAsia="Arial" w:hAnsi="Calibri" w:cs="Calibri"/>
                <w:b/>
                <w:sz w:val="20"/>
                <w:szCs w:val="20"/>
                <w:lang w:val="en-US" w:eastAsia="en-US"/>
              </w:rPr>
              <w:t>fără</w:t>
            </w:r>
            <w:proofErr w:type="spellEnd"/>
            <w:r w:rsidRPr="001A38A5">
              <w:rPr>
                <w:rFonts w:ascii="Calibri" w:eastAsia="Arial" w:hAnsi="Calibri" w:cs="Calibri"/>
                <w:b/>
                <w:sz w:val="20"/>
                <w:szCs w:val="20"/>
                <w:lang w:val="en-US" w:eastAsia="en-US"/>
              </w:rPr>
              <w:t xml:space="preserve"> TVA)</w:t>
            </w:r>
          </w:p>
        </w:tc>
        <w:tc>
          <w:tcPr>
            <w:tcW w:w="1350" w:type="dxa"/>
            <w:shd w:val="clear" w:color="auto" w:fill="auto"/>
          </w:tcPr>
          <w:p w:rsidR="001A38A5" w:rsidRPr="001A38A5" w:rsidRDefault="001A38A5" w:rsidP="001A38A5">
            <w:pPr>
              <w:widowControl w:val="0"/>
              <w:suppressAutoHyphens w:val="0"/>
              <w:autoSpaceDE w:val="0"/>
              <w:autoSpaceDN w:val="0"/>
              <w:spacing w:before="13" w:line="273" w:lineRule="exact"/>
              <w:ind w:left="108"/>
              <w:rPr>
                <w:rFonts w:ascii="Calibri" w:eastAsia="Arial" w:hAnsi="Calibri" w:cs="Calibri"/>
                <w:b/>
                <w:sz w:val="20"/>
                <w:szCs w:val="20"/>
                <w:lang w:val="en-US" w:eastAsia="en-US"/>
              </w:rPr>
            </w:pPr>
            <w:r w:rsidRPr="001A38A5">
              <w:rPr>
                <w:rFonts w:ascii="Calibri" w:eastAsia="Arial" w:hAnsi="Calibri" w:cs="Calibri"/>
                <w:b/>
                <w:sz w:val="20"/>
                <w:szCs w:val="20"/>
                <w:lang w:val="en-US" w:eastAsia="en-US"/>
              </w:rPr>
              <w:t>TVA</w:t>
            </w:r>
          </w:p>
        </w:tc>
        <w:tc>
          <w:tcPr>
            <w:tcW w:w="1890" w:type="dxa"/>
            <w:shd w:val="clear" w:color="auto" w:fill="auto"/>
          </w:tcPr>
          <w:p w:rsidR="001A38A5" w:rsidRPr="001A38A5" w:rsidRDefault="001A38A5" w:rsidP="001A38A5">
            <w:pPr>
              <w:widowControl w:val="0"/>
              <w:suppressAutoHyphens w:val="0"/>
              <w:autoSpaceDE w:val="0"/>
              <w:autoSpaceDN w:val="0"/>
              <w:spacing w:before="13"/>
              <w:ind w:left="139" w:right="130" w:firstLine="3"/>
              <w:jc w:val="center"/>
              <w:rPr>
                <w:rFonts w:ascii="Calibri" w:eastAsia="Arial" w:hAnsi="Calibri" w:cs="Calibri"/>
                <w:b/>
                <w:sz w:val="20"/>
                <w:szCs w:val="20"/>
                <w:lang w:val="en-US" w:eastAsia="en-US"/>
              </w:rPr>
            </w:pPr>
            <w:proofErr w:type="spellStart"/>
            <w:r w:rsidRPr="001A38A5">
              <w:rPr>
                <w:rFonts w:ascii="Calibri" w:eastAsia="Arial" w:hAnsi="Calibri" w:cs="Calibri"/>
                <w:b/>
                <w:sz w:val="20"/>
                <w:szCs w:val="20"/>
                <w:lang w:val="en-US" w:eastAsia="en-US"/>
              </w:rPr>
              <w:t>Valoare</w:t>
            </w:r>
            <w:proofErr w:type="spellEnd"/>
            <w:r w:rsidRPr="001A38A5">
              <w:rPr>
                <w:rFonts w:ascii="Calibri" w:eastAsia="Arial" w:hAnsi="Calibri" w:cs="Calibri"/>
                <w:b/>
                <w:sz w:val="20"/>
                <w:szCs w:val="20"/>
                <w:lang w:val="en-US" w:eastAsia="en-US"/>
              </w:rPr>
              <w:t xml:space="preserve"> </w:t>
            </w:r>
            <w:proofErr w:type="spellStart"/>
            <w:r w:rsidRPr="001A38A5">
              <w:rPr>
                <w:rFonts w:ascii="Calibri" w:eastAsia="Arial" w:hAnsi="Calibri" w:cs="Calibri"/>
                <w:b/>
                <w:sz w:val="20"/>
                <w:szCs w:val="20"/>
                <w:lang w:val="en-US" w:eastAsia="en-US"/>
              </w:rPr>
              <w:t>totală</w:t>
            </w:r>
            <w:proofErr w:type="spellEnd"/>
            <w:r w:rsidRPr="001A38A5">
              <w:rPr>
                <w:rFonts w:ascii="Calibri" w:eastAsia="Arial" w:hAnsi="Calibri" w:cs="Calibri"/>
                <w:b/>
                <w:sz w:val="20"/>
                <w:szCs w:val="20"/>
                <w:lang w:val="en-US" w:eastAsia="en-US"/>
              </w:rPr>
              <w:t xml:space="preserve"> cu TVA</w:t>
            </w:r>
          </w:p>
        </w:tc>
      </w:tr>
      <w:tr w:rsidR="001A38A5" w:rsidRPr="001A38A5" w:rsidTr="001A38A5">
        <w:trPr>
          <w:trHeight w:val="448"/>
        </w:trPr>
        <w:tc>
          <w:tcPr>
            <w:tcW w:w="2575" w:type="dxa"/>
            <w:shd w:val="clear" w:color="auto" w:fill="auto"/>
          </w:tcPr>
          <w:p w:rsidR="001A38A5" w:rsidRPr="001A38A5" w:rsidRDefault="001A38A5" w:rsidP="001A38A5">
            <w:pPr>
              <w:widowControl w:val="0"/>
              <w:suppressAutoHyphens w:val="0"/>
              <w:autoSpaceDE w:val="0"/>
              <w:autoSpaceDN w:val="0"/>
              <w:spacing w:before="13" w:line="268" w:lineRule="exact"/>
              <w:ind w:left="7"/>
              <w:jc w:val="center"/>
              <w:rPr>
                <w:rFonts w:ascii="Calibri" w:eastAsia="Arial" w:hAnsi="Calibri" w:cs="Calibri"/>
                <w:sz w:val="20"/>
                <w:szCs w:val="20"/>
                <w:lang w:val="en-US" w:eastAsia="en-US"/>
              </w:rPr>
            </w:pPr>
            <w:r w:rsidRPr="001A38A5">
              <w:rPr>
                <w:rFonts w:ascii="Calibri" w:eastAsia="Arial" w:hAnsi="Calibri" w:cs="Calibri"/>
                <w:w w:val="99"/>
                <w:sz w:val="20"/>
                <w:szCs w:val="20"/>
                <w:lang w:val="en-US" w:eastAsia="en-US"/>
              </w:rPr>
              <w:t>A</w:t>
            </w:r>
          </w:p>
        </w:tc>
        <w:tc>
          <w:tcPr>
            <w:tcW w:w="900" w:type="dxa"/>
            <w:shd w:val="clear" w:color="auto" w:fill="auto"/>
          </w:tcPr>
          <w:p w:rsidR="001A38A5" w:rsidRPr="001A38A5" w:rsidRDefault="001A38A5" w:rsidP="001A38A5">
            <w:pPr>
              <w:widowControl w:val="0"/>
              <w:suppressAutoHyphens w:val="0"/>
              <w:autoSpaceDE w:val="0"/>
              <w:autoSpaceDN w:val="0"/>
              <w:spacing w:before="13" w:line="268" w:lineRule="exact"/>
              <w:ind w:left="12"/>
              <w:jc w:val="center"/>
              <w:rPr>
                <w:rFonts w:ascii="Calibri" w:eastAsia="Arial" w:hAnsi="Calibri" w:cs="Calibri"/>
                <w:sz w:val="20"/>
                <w:szCs w:val="20"/>
                <w:lang w:val="en-US" w:eastAsia="en-US"/>
              </w:rPr>
            </w:pPr>
            <w:r w:rsidRPr="001A38A5">
              <w:rPr>
                <w:rFonts w:ascii="Calibri" w:eastAsia="Arial" w:hAnsi="Calibri" w:cs="Calibri"/>
                <w:sz w:val="20"/>
                <w:szCs w:val="20"/>
                <w:lang w:val="en-US" w:eastAsia="en-US"/>
              </w:rPr>
              <w:t>B</w:t>
            </w:r>
          </w:p>
        </w:tc>
        <w:tc>
          <w:tcPr>
            <w:tcW w:w="1170" w:type="dxa"/>
            <w:shd w:val="clear" w:color="auto" w:fill="auto"/>
          </w:tcPr>
          <w:p w:rsidR="001A38A5" w:rsidRPr="001A38A5" w:rsidRDefault="001A38A5" w:rsidP="001A38A5">
            <w:pPr>
              <w:widowControl w:val="0"/>
              <w:suppressAutoHyphens w:val="0"/>
              <w:autoSpaceDE w:val="0"/>
              <w:autoSpaceDN w:val="0"/>
              <w:spacing w:before="13" w:line="268" w:lineRule="exact"/>
              <w:ind w:left="10"/>
              <w:jc w:val="center"/>
              <w:rPr>
                <w:rFonts w:ascii="Calibri" w:eastAsia="Arial" w:hAnsi="Calibri" w:cs="Calibri"/>
                <w:sz w:val="20"/>
                <w:szCs w:val="20"/>
                <w:lang w:val="en-US" w:eastAsia="en-US"/>
              </w:rPr>
            </w:pPr>
            <w:r w:rsidRPr="001A38A5">
              <w:rPr>
                <w:rFonts w:ascii="Calibri" w:eastAsia="Arial" w:hAnsi="Calibri" w:cs="Calibri"/>
                <w:sz w:val="20"/>
                <w:szCs w:val="20"/>
                <w:lang w:val="en-US" w:eastAsia="en-US"/>
              </w:rPr>
              <w:t>C</w:t>
            </w:r>
          </w:p>
        </w:tc>
        <w:tc>
          <w:tcPr>
            <w:tcW w:w="1170" w:type="dxa"/>
            <w:shd w:val="clear" w:color="auto" w:fill="auto"/>
          </w:tcPr>
          <w:p w:rsidR="001A38A5" w:rsidRPr="001A38A5" w:rsidRDefault="001A38A5" w:rsidP="001A38A5">
            <w:pPr>
              <w:widowControl w:val="0"/>
              <w:suppressAutoHyphens w:val="0"/>
              <w:autoSpaceDE w:val="0"/>
              <w:autoSpaceDN w:val="0"/>
              <w:spacing w:before="13" w:line="268" w:lineRule="exact"/>
              <w:ind w:left="10"/>
              <w:jc w:val="center"/>
              <w:rPr>
                <w:rFonts w:ascii="Calibri" w:eastAsia="Arial" w:hAnsi="Calibri" w:cs="Calibri"/>
                <w:sz w:val="20"/>
                <w:szCs w:val="20"/>
                <w:lang w:val="en-US" w:eastAsia="en-US"/>
              </w:rPr>
            </w:pPr>
            <w:r w:rsidRPr="001A38A5">
              <w:rPr>
                <w:rFonts w:ascii="Calibri" w:eastAsia="Arial" w:hAnsi="Calibri" w:cs="Calibri"/>
                <w:w w:val="99"/>
                <w:sz w:val="20"/>
                <w:szCs w:val="20"/>
                <w:lang w:val="en-US" w:eastAsia="en-US"/>
              </w:rPr>
              <w:t>D</w:t>
            </w:r>
          </w:p>
        </w:tc>
        <w:tc>
          <w:tcPr>
            <w:tcW w:w="1350" w:type="dxa"/>
            <w:shd w:val="clear" w:color="auto" w:fill="auto"/>
          </w:tcPr>
          <w:p w:rsidR="001A38A5" w:rsidRPr="001A38A5" w:rsidRDefault="001A38A5" w:rsidP="001A38A5">
            <w:pPr>
              <w:widowControl w:val="0"/>
              <w:suppressAutoHyphens w:val="0"/>
              <w:autoSpaceDE w:val="0"/>
              <w:autoSpaceDN w:val="0"/>
              <w:spacing w:before="13"/>
              <w:rPr>
                <w:rFonts w:ascii="Calibri" w:eastAsia="Arial" w:hAnsi="Calibri" w:cs="Calibri"/>
                <w:sz w:val="20"/>
                <w:szCs w:val="20"/>
                <w:lang w:val="en-US" w:eastAsia="en-US"/>
              </w:rPr>
            </w:pPr>
          </w:p>
        </w:tc>
        <w:tc>
          <w:tcPr>
            <w:tcW w:w="1890" w:type="dxa"/>
            <w:shd w:val="clear" w:color="auto" w:fill="auto"/>
          </w:tcPr>
          <w:p w:rsidR="001A38A5" w:rsidRPr="001A38A5" w:rsidRDefault="001A38A5" w:rsidP="001A38A5">
            <w:pPr>
              <w:widowControl w:val="0"/>
              <w:suppressAutoHyphens w:val="0"/>
              <w:autoSpaceDE w:val="0"/>
              <w:autoSpaceDN w:val="0"/>
              <w:spacing w:before="13" w:line="268" w:lineRule="exact"/>
              <w:ind w:left="9"/>
              <w:jc w:val="center"/>
              <w:rPr>
                <w:rFonts w:ascii="Calibri" w:eastAsia="Arial" w:hAnsi="Calibri" w:cs="Calibri"/>
                <w:sz w:val="20"/>
                <w:szCs w:val="20"/>
                <w:lang w:val="en-US" w:eastAsia="en-US"/>
              </w:rPr>
            </w:pPr>
            <w:r w:rsidRPr="001A38A5">
              <w:rPr>
                <w:rFonts w:ascii="Calibri" w:eastAsia="Arial" w:hAnsi="Calibri" w:cs="Calibri"/>
                <w:w w:val="99"/>
                <w:sz w:val="20"/>
                <w:szCs w:val="20"/>
                <w:lang w:val="en-US" w:eastAsia="en-US"/>
              </w:rPr>
              <w:t>F</w:t>
            </w:r>
          </w:p>
        </w:tc>
      </w:tr>
      <w:tr w:rsidR="001A38A5" w:rsidRPr="001A38A5" w:rsidTr="001A38A5">
        <w:trPr>
          <w:trHeight w:val="758"/>
        </w:trPr>
        <w:tc>
          <w:tcPr>
            <w:tcW w:w="2575" w:type="dxa"/>
            <w:tcBorders>
              <w:bottom w:val="single" w:sz="4" w:space="0" w:color="auto"/>
            </w:tcBorders>
            <w:shd w:val="clear" w:color="auto" w:fill="auto"/>
          </w:tcPr>
          <w:p w:rsidR="001A38A5" w:rsidRPr="001A38A5" w:rsidRDefault="001A38A5" w:rsidP="001A38A5">
            <w:pPr>
              <w:widowControl w:val="0"/>
              <w:suppressAutoHyphens w:val="0"/>
              <w:autoSpaceDE w:val="0"/>
              <w:autoSpaceDN w:val="0"/>
              <w:spacing w:before="13"/>
              <w:rPr>
                <w:rFonts w:ascii="Calibri" w:eastAsia="Arial" w:hAnsi="Calibri" w:cs="Calibri"/>
                <w:sz w:val="20"/>
                <w:szCs w:val="20"/>
                <w:lang w:val="en-US" w:eastAsia="en-US"/>
              </w:rPr>
            </w:pPr>
          </w:p>
        </w:tc>
        <w:tc>
          <w:tcPr>
            <w:tcW w:w="900" w:type="dxa"/>
            <w:tcBorders>
              <w:bottom w:val="single" w:sz="4" w:space="0" w:color="auto"/>
            </w:tcBorders>
            <w:shd w:val="clear" w:color="auto" w:fill="auto"/>
          </w:tcPr>
          <w:p w:rsidR="001A38A5" w:rsidRPr="001A38A5" w:rsidRDefault="001A38A5" w:rsidP="001A38A5">
            <w:pPr>
              <w:widowControl w:val="0"/>
              <w:suppressAutoHyphens w:val="0"/>
              <w:autoSpaceDE w:val="0"/>
              <w:autoSpaceDN w:val="0"/>
              <w:spacing w:before="13" w:line="268" w:lineRule="exact"/>
              <w:ind w:left="109"/>
              <w:rPr>
                <w:rFonts w:ascii="Calibri" w:eastAsia="Arial" w:hAnsi="Calibri" w:cs="Calibri"/>
                <w:sz w:val="20"/>
                <w:szCs w:val="20"/>
                <w:lang w:val="en-US" w:eastAsia="en-US"/>
              </w:rPr>
            </w:pPr>
            <w:proofErr w:type="spellStart"/>
            <w:proofErr w:type="gramStart"/>
            <w:r w:rsidRPr="001A38A5">
              <w:rPr>
                <w:rFonts w:ascii="Calibri" w:eastAsia="Arial" w:hAnsi="Calibri" w:cs="Calibri"/>
                <w:sz w:val="20"/>
                <w:szCs w:val="20"/>
                <w:lang w:val="en-US" w:eastAsia="en-US"/>
              </w:rPr>
              <w:t>buc</w:t>
            </w:r>
            <w:proofErr w:type="spellEnd"/>
            <w:proofErr w:type="gramEnd"/>
            <w:r w:rsidRPr="001A38A5">
              <w:rPr>
                <w:rFonts w:ascii="Calibri" w:eastAsia="Arial" w:hAnsi="Calibri" w:cs="Calibri"/>
                <w:sz w:val="20"/>
                <w:szCs w:val="20"/>
                <w:lang w:val="en-US" w:eastAsia="en-US"/>
              </w:rPr>
              <w:t>.</w:t>
            </w:r>
          </w:p>
        </w:tc>
        <w:tc>
          <w:tcPr>
            <w:tcW w:w="1170" w:type="dxa"/>
            <w:tcBorders>
              <w:bottom w:val="single" w:sz="4" w:space="0" w:color="auto"/>
            </w:tcBorders>
            <w:shd w:val="clear" w:color="auto" w:fill="auto"/>
          </w:tcPr>
          <w:p w:rsidR="001A38A5" w:rsidRPr="001A38A5" w:rsidRDefault="001A38A5" w:rsidP="001A38A5">
            <w:pPr>
              <w:widowControl w:val="0"/>
              <w:suppressAutoHyphens w:val="0"/>
              <w:autoSpaceDE w:val="0"/>
              <w:autoSpaceDN w:val="0"/>
              <w:spacing w:before="13"/>
              <w:rPr>
                <w:rFonts w:ascii="Calibri" w:eastAsia="Arial" w:hAnsi="Calibri" w:cs="Calibri"/>
                <w:sz w:val="20"/>
                <w:szCs w:val="20"/>
                <w:lang w:val="en-US" w:eastAsia="en-US"/>
              </w:rPr>
            </w:pPr>
          </w:p>
        </w:tc>
        <w:tc>
          <w:tcPr>
            <w:tcW w:w="1170" w:type="dxa"/>
            <w:tcBorders>
              <w:bottom w:val="single" w:sz="4" w:space="0" w:color="auto"/>
            </w:tcBorders>
            <w:shd w:val="clear" w:color="auto" w:fill="auto"/>
          </w:tcPr>
          <w:p w:rsidR="001A38A5" w:rsidRPr="001A38A5" w:rsidRDefault="001A38A5" w:rsidP="001A38A5">
            <w:pPr>
              <w:widowControl w:val="0"/>
              <w:suppressAutoHyphens w:val="0"/>
              <w:autoSpaceDE w:val="0"/>
              <w:autoSpaceDN w:val="0"/>
              <w:spacing w:before="13"/>
              <w:rPr>
                <w:rFonts w:ascii="Calibri" w:eastAsia="Arial" w:hAnsi="Calibri" w:cs="Calibri"/>
                <w:sz w:val="20"/>
                <w:szCs w:val="20"/>
                <w:lang w:val="en-US" w:eastAsia="en-US"/>
              </w:rPr>
            </w:pPr>
          </w:p>
        </w:tc>
        <w:tc>
          <w:tcPr>
            <w:tcW w:w="1350" w:type="dxa"/>
            <w:tcBorders>
              <w:bottom w:val="single" w:sz="4" w:space="0" w:color="auto"/>
            </w:tcBorders>
            <w:shd w:val="clear" w:color="auto" w:fill="auto"/>
          </w:tcPr>
          <w:p w:rsidR="001A38A5" w:rsidRPr="001A38A5" w:rsidRDefault="001A38A5" w:rsidP="001A38A5">
            <w:pPr>
              <w:widowControl w:val="0"/>
              <w:suppressAutoHyphens w:val="0"/>
              <w:autoSpaceDE w:val="0"/>
              <w:autoSpaceDN w:val="0"/>
              <w:spacing w:before="13"/>
              <w:rPr>
                <w:rFonts w:ascii="Calibri" w:eastAsia="Arial" w:hAnsi="Calibri" w:cs="Calibri"/>
                <w:sz w:val="20"/>
                <w:szCs w:val="20"/>
                <w:lang w:val="en-US" w:eastAsia="en-US"/>
              </w:rPr>
            </w:pPr>
          </w:p>
        </w:tc>
        <w:tc>
          <w:tcPr>
            <w:tcW w:w="1890" w:type="dxa"/>
            <w:tcBorders>
              <w:bottom w:val="single" w:sz="4" w:space="0" w:color="auto"/>
            </w:tcBorders>
            <w:shd w:val="clear" w:color="auto" w:fill="auto"/>
          </w:tcPr>
          <w:p w:rsidR="001A38A5" w:rsidRPr="001A38A5" w:rsidRDefault="001A38A5" w:rsidP="001A38A5">
            <w:pPr>
              <w:widowControl w:val="0"/>
              <w:suppressAutoHyphens w:val="0"/>
              <w:autoSpaceDE w:val="0"/>
              <w:autoSpaceDN w:val="0"/>
              <w:spacing w:before="13"/>
              <w:rPr>
                <w:rFonts w:ascii="Calibri" w:eastAsia="Arial" w:hAnsi="Calibri" w:cs="Calibri"/>
                <w:sz w:val="20"/>
                <w:szCs w:val="20"/>
                <w:lang w:val="en-US" w:eastAsia="en-US"/>
              </w:rPr>
            </w:pPr>
          </w:p>
        </w:tc>
      </w:tr>
      <w:tr w:rsidR="001A38A5" w:rsidRPr="001A38A5" w:rsidTr="001A38A5">
        <w:trPr>
          <w:trHeight w:val="768"/>
        </w:trPr>
        <w:tc>
          <w:tcPr>
            <w:tcW w:w="2575" w:type="dxa"/>
            <w:tcBorders>
              <w:top w:val="single" w:sz="4" w:space="0" w:color="auto"/>
              <w:bottom w:val="single" w:sz="4" w:space="0" w:color="auto"/>
            </w:tcBorders>
            <w:shd w:val="clear" w:color="auto" w:fill="auto"/>
          </w:tcPr>
          <w:p w:rsidR="001A38A5" w:rsidRPr="001A38A5" w:rsidRDefault="001A38A5" w:rsidP="001A38A5">
            <w:pPr>
              <w:widowControl w:val="0"/>
              <w:suppressAutoHyphens w:val="0"/>
              <w:autoSpaceDE w:val="0"/>
              <w:autoSpaceDN w:val="0"/>
              <w:spacing w:before="13"/>
              <w:rPr>
                <w:rFonts w:ascii="Calibri" w:eastAsia="Arial" w:hAnsi="Calibri" w:cs="Calibri"/>
                <w:sz w:val="20"/>
                <w:szCs w:val="20"/>
                <w:lang w:val="en-US" w:eastAsia="en-US"/>
              </w:rPr>
            </w:pPr>
          </w:p>
        </w:tc>
        <w:tc>
          <w:tcPr>
            <w:tcW w:w="900" w:type="dxa"/>
            <w:tcBorders>
              <w:top w:val="single" w:sz="4" w:space="0" w:color="auto"/>
              <w:bottom w:val="single" w:sz="4" w:space="0" w:color="auto"/>
            </w:tcBorders>
            <w:shd w:val="clear" w:color="auto" w:fill="auto"/>
          </w:tcPr>
          <w:p w:rsidR="001A38A5" w:rsidRPr="001A38A5" w:rsidRDefault="001A38A5" w:rsidP="001A38A5">
            <w:pPr>
              <w:widowControl w:val="0"/>
              <w:suppressAutoHyphens w:val="0"/>
              <w:autoSpaceDE w:val="0"/>
              <w:autoSpaceDN w:val="0"/>
              <w:spacing w:before="13" w:line="268" w:lineRule="exact"/>
              <w:ind w:left="109"/>
              <w:rPr>
                <w:rFonts w:ascii="Calibri" w:eastAsia="Arial" w:hAnsi="Calibri" w:cs="Calibri"/>
                <w:sz w:val="20"/>
                <w:szCs w:val="20"/>
                <w:lang w:val="en-US" w:eastAsia="en-US"/>
              </w:rPr>
            </w:pPr>
            <w:proofErr w:type="spellStart"/>
            <w:proofErr w:type="gramStart"/>
            <w:r w:rsidRPr="001A38A5">
              <w:rPr>
                <w:rFonts w:ascii="Calibri" w:eastAsia="Arial" w:hAnsi="Calibri" w:cs="Calibri"/>
                <w:sz w:val="20"/>
                <w:szCs w:val="20"/>
                <w:lang w:val="en-US" w:eastAsia="en-US"/>
              </w:rPr>
              <w:t>buc</w:t>
            </w:r>
            <w:proofErr w:type="spellEnd"/>
            <w:proofErr w:type="gramEnd"/>
            <w:r w:rsidRPr="001A38A5">
              <w:rPr>
                <w:rFonts w:ascii="Calibri" w:eastAsia="Arial" w:hAnsi="Calibri" w:cs="Calibri"/>
                <w:sz w:val="20"/>
                <w:szCs w:val="20"/>
                <w:lang w:val="en-US" w:eastAsia="en-US"/>
              </w:rPr>
              <w:t>.</w:t>
            </w:r>
          </w:p>
        </w:tc>
        <w:tc>
          <w:tcPr>
            <w:tcW w:w="1170" w:type="dxa"/>
            <w:tcBorders>
              <w:top w:val="single" w:sz="4" w:space="0" w:color="auto"/>
              <w:bottom w:val="single" w:sz="4" w:space="0" w:color="auto"/>
            </w:tcBorders>
            <w:shd w:val="clear" w:color="auto" w:fill="auto"/>
          </w:tcPr>
          <w:p w:rsidR="001A38A5" w:rsidRPr="001A38A5" w:rsidRDefault="001A38A5" w:rsidP="001A38A5">
            <w:pPr>
              <w:widowControl w:val="0"/>
              <w:suppressAutoHyphens w:val="0"/>
              <w:autoSpaceDE w:val="0"/>
              <w:autoSpaceDN w:val="0"/>
              <w:spacing w:before="13"/>
              <w:rPr>
                <w:rFonts w:ascii="Calibri" w:eastAsia="Arial" w:hAnsi="Calibri" w:cs="Calibri"/>
                <w:sz w:val="20"/>
                <w:szCs w:val="20"/>
                <w:lang w:val="en-US" w:eastAsia="en-US"/>
              </w:rPr>
            </w:pPr>
          </w:p>
        </w:tc>
        <w:tc>
          <w:tcPr>
            <w:tcW w:w="1170" w:type="dxa"/>
            <w:tcBorders>
              <w:top w:val="single" w:sz="4" w:space="0" w:color="auto"/>
              <w:bottom w:val="single" w:sz="4" w:space="0" w:color="auto"/>
            </w:tcBorders>
            <w:shd w:val="clear" w:color="auto" w:fill="auto"/>
          </w:tcPr>
          <w:p w:rsidR="001A38A5" w:rsidRPr="001A38A5" w:rsidRDefault="001A38A5" w:rsidP="001A38A5">
            <w:pPr>
              <w:widowControl w:val="0"/>
              <w:suppressAutoHyphens w:val="0"/>
              <w:autoSpaceDE w:val="0"/>
              <w:autoSpaceDN w:val="0"/>
              <w:spacing w:before="13"/>
              <w:rPr>
                <w:rFonts w:ascii="Calibri" w:eastAsia="Arial" w:hAnsi="Calibri" w:cs="Calibri"/>
                <w:sz w:val="20"/>
                <w:szCs w:val="20"/>
                <w:lang w:val="en-US" w:eastAsia="en-US"/>
              </w:rPr>
            </w:pPr>
          </w:p>
        </w:tc>
        <w:tc>
          <w:tcPr>
            <w:tcW w:w="1350" w:type="dxa"/>
            <w:tcBorders>
              <w:top w:val="single" w:sz="4" w:space="0" w:color="auto"/>
              <w:bottom w:val="single" w:sz="4" w:space="0" w:color="auto"/>
            </w:tcBorders>
            <w:shd w:val="clear" w:color="auto" w:fill="auto"/>
          </w:tcPr>
          <w:p w:rsidR="001A38A5" w:rsidRPr="001A38A5" w:rsidRDefault="001A38A5" w:rsidP="001A38A5">
            <w:pPr>
              <w:widowControl w:val="0"/>
              <w:suppressAutoHyphens w:val="0"/>
              <w:autoSpaceDE w:val="0"/>
              <w:autoSpaceDN w:val="0"/>
              <w:spacing w:before="13"/>
              <w:rPr>
                <w:rFonts w:ascii="Calibri" w:eastAsia="Arial" w:hAnsi="Calibri" w:cs="Calibri"/>
                <w:sz w:val="20"/>
                <w:szCs w:val="20"/>
                <w:lang w:val="en-US" w:eastAsia="en-US"/>
              </w:rPr>
            </w:pPr>
          </w:p>
        </w:tc>
        <w:tc>
          <w:tcPr>
            <w:tcW w:w="1890" w:type="dxa"/>
            <w:tcBorders>
              <w:top w:val="single" w:sz="4" w:space="0" w:color="auto"/>
              <w:bottom w:val="single" w:sz="4" w:space="0" w:color="auto"/>
            </w:tcBorders>
            <w:shd w:val="clear" w:color="auto" w:fill="auto"/>
          </w:tcPr>
          <w:p w:rsidR="001A38A5" w:rsidRPr="001A38A5" w:rsidRDefault="001A38A5" w:rsidP="001A38A5">
            <w:pPr>
              <w:widowControl w:val="0"/>
              <w:suppressAutoHyphens w:val="0"/>
              <w:autoSpaceDE w:val="0"/>
              <w:autoSpaceDN w:val="0"/>
              <w:spacing w:before="13"/>
              <w:rPr>
                <w:rFonts w:ascii="Calibri" w:eastAsia="Arial" w:hAnsi="Calibri" w:cs="Calibri"/>
                <w:sz w:val="20"/>
                <w:szCs w:val="20"/>
                <w:lang w:val="en-US" w:eastAsia="en-US"/>
              </w:rPr>
            </w:pPr>
          </w:p>
        </w:tc>
      </w:tr>
      <w:tr w:rsidR="001A38A5" w:rsidRPr="001A38A5" w:rsidTr="001A38A5">
        <w:trPr>
          <w:trHeight w:val="1452"/>
        </w:trPr>
        <w:tc>
          <w:tcPr>
            <w:tcW w:w="2575" w:type="dxa"/>
            <w:tcBorders>
              <w:top w:val="single" w:sz="4" w:space="0" w:color="auto"/>
            </w:tcBorders>
            <w:shd w:val="clear" w:color="auto" w:fill="auto"/>
          </w:tcPr>
          <w:p w:rsidR="001A38A5" w:rsidRPr="001A38A5" w:rsidRDefault="001A38A5" w:rsidP="001A38A5">
            <w:pPr>
              <w:widowControl w:val="0"/>
              <w:suppressAutoHyphens w:val="0"/>
              <w:autoSpaceDE w:val="0"/>
              <w:autoSpaceDN w:val="0"/>
              <w:spacing w:before="13"/>
              <w:rPr>
                <w:rFonts w:ascii="Calibri" w:eastAsia="Arial" w:hAnsi="Calibri" w:cs="Calibri"/>
                <w:sz w:val="20"/>
                <w:szCs w:val="20"/>
                <w:lang w:val="en-US" w:eastAsia="en-US"/>
              </w:rPr>
            </w:pPr>
          </w:p>
        </w:tc>
        <w:tc>
          <w:tcPr>
            <w:tcW w:w="900" w:type="dxa"/>
            <w:tcBorders>
              <w:top w:val="single" w:sz="4" w:space="0" w:color="auto"/>
            </w:tcBorders>
            <w:shd w:val="clear" w:color="auto" w:fill="auto"/>
          </w:tcPr>
          <w:p w:rsidR="001A38A5" w:rsidRPr="001A38A5" w:rsidRDefault="001A38A5" w:rsidP="001A38A5">
            <w:pPr>
              <w:widowControl w:val="0"/>
              <w:suppressAutoHyphens w:val="0"/>
              <w:autoSpaceDE w:val="0"/>
              <w:autoSpaceDN w:val="0"/>
              <w:spacing w:before="13" w:line="268" w:lineRule="exact"/>
              <w:ind w:left="109"/>
              <w:rPr>
                <w:rFonts w:ascii="Calibri" w:eastAsia="Arial" w:hAnsi="Calibri" w:cs="Calibri"/>
                <w:sz w:val="20"/>
                <w:szCs w:val="20"/>
                <w:lang w:val="en-US" w:eastAsia="en-US"/>
              </w:rPr>
            </w:pPr>
          </w:p>
        </w:tc>
        <w:tc>
          <w:tcPr>
            <w:tcW w:w="1170" w:type="dxa"/>
            <w:tcBorders>
              <w:top w:val="single" w:sz="4" w:space="0" w:color="auto"/>
            </w:tcBorders>
            <w:shd w:val="clear" w:color="auto" w:fill="auto"/>
          </w:tcPr>
          <w:p w:rsidR="001A38A5" w:rsidRPr="001A38A5" w:rsidRDefault="001A38A5" w:rsidP="001A38A5">
            <w:pPr>
              <w:widowControl w:val="0"/>
              <w:suppressAutoHyphens w:val="0"/>
              <w:autoSpaceDE w:val="0"/>
              <w:autoSpaceDN w:val="0"/>
              <w:spacing w:before="13"/>
              <w:rPr>
                <w:rFonts w:ascii="Calibri" w:eastAsia="Arial" w:hAnsi="Calibri" w:cs="Calibri"/>
                <w:sz w:val="20"/>
                <w:szCs w:val="20"/>
                <w:lang w:val="en-US" w:eastAsia="en-US"/>
              </w:rPr>
            </w:pPr>
          </w:p>
        </w:tc>
        <w:tc>
          <w:tcPr>
            <w:tcW w:w="1170" w:type="dxa"/>
            <w:tcBorders>
              <w:top w:val="single" w:sz="4" w:space="0" w:color="auto"/>
            </w:tcBorders>
            <w:shd w:val="clear" w:color="auto" w:fill="auto"/>
          </w:tcPr>
          <w:p w:rsidR="001A38A5" w:rsidRPr="001A38A5" w:rsidRDefault="001A38A5" w:rsidP="001A38A5">
            <w:pPr>
              <w:widowControl w:val="0"/>
              <w:suppressAutoHyphens w:val="0"/>
              <w:autoSpaceDE w:val="0"/>
              <w:autoSpaceDN w:val="0"/>
              <w:spacing w:before="13"/>
              <w:rPr>
                <w:rFonts w:ascii="Calibri" w:eastAsia="Arial" w:hAnsi="Calibri" w:cs="Calibri"/>
                <w:sz w:val="20"/>
                <w:szCs w:val="20"/>
                <w:lang w:val="en-US" w:eastAsia="en-US"/>
              </w:rPr>
            </w:pPr>
          </w:p>
        </w:tc>
        <w:tc>
          <w:tcPr>
            <w:tcW w:w="1350" w:type="dxa"/>
            <w:tcBorders>
              <w:top w:val="single" w:sz="4" w:space="0" w:color="auto"/>
            </w:tcBorders>
            <w:shd w:val="clear" w:color="auto" w:fill="auto"/>
          </w:tcPr>
          <w:p w:rsidR="001A38A5" w:rsidRPr="001A38A5" w:rsidRDefault="001A38A5" w:rsidP="001A38A5">
            <w:pPr>
              <w:widowControl w:val="0"/>
              <w:suppressAutoHyphens w:val="0"/>
              <w:autoSpaceDE w:val="0"/>
              <w:autoSpaceDN w:val="0"/>
              <w:spacing w:before="13"/>
              <w:rPr>
                <w:rFonts w:ascii="Calibri" w:eastAsia="Arial" w:hAnsi="Calibri" w:cs="Calibri"/>
                <w:sz w:val="20"/>
                <w:szCs w:val="20"/>
                <w:lang w:val="en-US" w:eastAsia="en-US"/>
              </w:rPr>
            </w:pPr>
          </w:p>
        </w:tc>
        <w:tc>
          <w:tcPr>
            <w:tcW w:w="1890" w:type="dxa"/>
            <w:tcBorders>
              <w:top w:val="single" w:sz="4" w:space="0" w:color="auto"/>
            </w:tcBorders>
            <w:shd w:val="clear" w:color="auto" w:fill="auto"/>
          </w:tcPr>
          <w:p w:rsidR="001A38A5" w:rsidRPr="001A38A5" w:rsidRDefault="001A38A5" w:rsidP="001A38A5">
            <w:pPr>
              <w:widowControl w:val="0"/>
              <w:suppressAutoHyphens w:val="0"/>
              <w:autoSpaceDE w:val="0"/>
              <w:autoSpaceDN w:val="0"/>
              <w:spacing w:before="13"/>
              <w:rPr>
                <w:rFonts w:ascii="Calibri" w:eastAsia="Arial" w:hAnsi="Calibri" w:cs="Calibri"/>
                <w:sz w:val="20"/>
                <w:szCs w:val="20"/>
                <w:lang w:val="en-US" w:eastAsia="en-US"/>
              </w:rPr>
            </w:pPr>
          </w:p>
        </w:tc>
      </w:tr>
    </w:tbl>
    <w:p w:rsidR="00F61BB5" w:rsidRDefault="00F61BB5" w:rsidP="00F61BB5">
      <w:r w:rsidRPr="00F61BB5">
        <w:t xml:space="preserve">          </w:t>
      </w:r>
    </w:p>
    <w:p w:rsidR="00F61BB5" w:rsidRDefault="00F61BB5" w:rsidP="00F61BB5"/>
    <w:p w:rsidR="00F61BB5" w:rsidRDefault="00F61BB5" w:rsidP="00F61BB5"/>
    <w:p w:rsidR="00F61BB5" w:rsidRDefault="00F61BB5" w:rsidP="00F61BB5"/>
    <w:p w:rsidR="00F61BB5" w:rsidRDefault="00F61BB5" w:rsidP="00F61BB5"/>
    <w:p w:rsidR="00F61BB5" w:rsidRPr="00F61BB5" w:rsidRDefault="00F61BB5" w:rsidP="00F61BB5">
      <w:pPr>
        <w:ind w:left="708" w:firstLine="708"/>
        <w:rPr>
          <w:b/>
        </w:rPr>
      </w:pPr>
      <w:r w:rsidRPr="00F61BB5">
        <w:t xml:space="preserve"> </w:t>
      </w:r>
      <w:r w:rsidRPr="00F61BB5">
        <w:rPr>
          <w:b/>
        </w:rPr>
        <w:t>ACHIZITOR,</w:t>
      </w:r>
      <w:r w:rsidRPr="00F61BB5">
        <w:rPr>
          <w:b/>
        </w:rPr>
        <w:tab/>
        <w:t xml:space="preserve">                           FURNIZOR</w:t>
      </w:r>
      <w:bookmarkStart w:id="0" w:name="_GoBack"/>
      <w:bookmarkEnd w:id="0"/>
      <w:r w:rsidRPr="00F61BB5">
        <w:rPr>
          <w:b/>
        </w:rPr>
        <w:t>,</w:t>
      </w:r>
    </w:p>
    <w:p w:rsidR="004A2E41" w:rsidRDefault="004A2E41"/>
    <w:sectPr w:rsidR="004A2E41" w:rsidSect="00343EB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68A" w:rsidRDefault="00AE568A" w:rsidP="001E02F2">
      <w:r>
        <w:separator/>
      </w:r>
    </w:p>
  </w:endnote>
  <w:endnote w:type="continuationSeparator" w:id="0">
    <w:p w:rsidR="00AE568A" w:rsidRDefault="00AE568A" w:rsidP="001E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041097"/>
      <w:docPartObj>
        <w:docPartGallery w:val="Page Numbers (Bottom of Page)"/>
        <w:docPartUnique/>
      </w:docPartObj>
    </w:sdtPr>
    <w:sdtEndPr/>
    <w:sdtContent>
      <w:p w:rsidR="004859D4" w:rsidRDefault="009662B6">
        <w:pPr>
          <w:pStyle w:val="Subsol"/>
          <w:jc w:val="center"/>
        </w:pPr>
        <w:r>
          <w:fldChar w:fldCharType="begin"/>
        </w:r>
        <w:r>
          <w:instrText>PAGE   \* MERGEFORMAT</w:instrText>
        </w:r>
        <w:r>
          <w:fldChar w:fldCharType="separate"/>
        </w:r>
        <w:r w:rsidR="00F61BB5">
          <w:rPr>
            <w:noProof/>
          </w:rPr>
          <w:t>9</w:t>
        </w:r>
        <w:r>
          <w:rPr>
            <w:noProof/>
          </w:rPr>
          <w:fldChar w:fldCharType="end"/>
        </w:r>
      </w:p>
    </w:sdtContent>
  </w:sdt>
  <w:p w:rsidR="004859D4" w:rsidRDefault="004859D4">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68A" w:rsidRDefault="00AE568A" w:rsidP="001E02F2">
      <w:r>
        <w:separator/>
      </w:r>
    </w:p>
  </w:footnote>
  <w:footnote w:type="continuationSeparator" w:id="0">
    <w:p w:rsidR="00AE568A" w:rsidRDefault="00AE568A" w:rsidP="001E0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03341DAE"/>
    <w:multiLevelType w:val="hybridMultilevel"/>
    <w:tmpl w:val="33ACA00A"/>
    <w:lvl w:ilvl="0" w:tplc="3934DD1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033A7EF0"/>
    <w:multiLevelType w:val="hybridMultilevel"/>
    <w:tmpl w:val="C9A2E578"/>
    <w:lvl w:ilvl="0" w:tplc="ADFAFE80">
      <w:start w:val="1"/>
      <w:numFmt w:val="lowerRoman"/>
      <w:lvlText w:val="(%1)"/>
      <w:lvlJc w:val="right"/>
      <w:pPr>
        <w:ind w:left="1350" w:hanging="180"/>
      </w:pPr>
      <w:rPr>
        <w:rFonts w:asciiTheme="minorHAnsi" w:eastAsia="Times New Roman"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5CA3FF8"/>
    <w:multiLevelType w:val="hybridMultilevel"/>
    <w:tmpl w:val="28F00222"/>
    <w:lvl w:ilvl="0" w:tplc="0418000F">
      <w:start w:val="1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95B1DA1"/>
    <w:multiLevelType w:val="multilevel"/>
    <w:tmpl w:val="08090025"/>
    <w:lvl w:ilvl="0">
      <w:start w:val="1"/>
      <w:numFmt w:val="decimal"/>
      <w:pStyle w:val="Titlu1"/>
      <w:lvlText w:val="%1"/>
      <w:lvlJc w:val="left"/>
      <w:pPr>
        <w:ind w:left="432" w:hanging="432"/>
      </w:pPr>
    </w:lvl>
    <w:lvl w:ilvl="1">
      <w:start w:val="1"/>
      <w:numFmt w:val="decimal"/>
      <w:pStyle w:val="Titlu2"/>
      <w:lvlText w:val="%1.%2"/>
      <w:lvlJc w:val="left"/>
      <w:pPr>
        <w:ind w:left="576" w:hanging="576"/>
      </w:pPr>
    </w:lvl>
    <w:lvl w:ilvl="2">
      <w:start w:val="1"/>
      <w:numFmt w:val="decimal"/>
      <w:pStyle w:val="Titlu3"/>
      <w:lvlText w:val="%1.%2.%3"/>
      <w:lvlJc w:val="left"/>
      <w:pPr>
        <w:ind w:left="720" w:hanging="720"/>
      </w:pPr>
    </w:lvl>
    <w:lvl w:ilvl="3">
      <w:start w:val="1"/>
      <w:numFmt w:val="decimal"/>
      <w:pStyle w:val="Titlu4"/>
      <w:lvlText w:val="%1.%2.%3.%4"/>
      <w:lvlJc w:val="left"/>
      <w:pPr>
        <w:ind w:left="864" w:hanging="864"/>
      </w:pPr>
    </w:lvl>
    <w:lvl w:ilvl="4">
      <w:start w:val="1"/>
      <w:numFmt w:val="decimal"/>
      <w:pStyle w:val="Titlu5"/>
      <w:lvlText w:val="%1.%2.%3.%4.%5"/>
      <w:lvlJc w:val="left"/>
      <w:pPr>
        <w:ind w:left="1008" w:hanging="1008"/>
      </w:pPr>
    </w:lvl>
    <w:lvl w:ilvl="5">
      <w:start w:val="1"/>
      <w:numFmt w:val="decimal"/>
      <w:pStyle w:val="Titlu6"/>
      <w:lvlText w:val="%1.%2.%3.%4.%5.%6"/>
      <w:lvlJc w:val="left"/>
      <w:pPr>
        <w:ind w:left="1152" w:hanging="1152"/>
      </w:pPr>
    </w:lvl>
    <w:lvl w:ilvl="6">
      <w:start w:val="1"/>
      <w:numFmt w:val="decimal"/>
      <w:pStyle w:val="Titlu7"/>
      <w:lvlText w:val="%1.%2.%3.%4.%5.%6.%7"/>
      <w:lvlJc w:val="left"/>
      <w:pPr>
        <w:ind w:left="1296" w:hanging="1296"/>
      </w:pPr>
    </w:lvl>
    <w:lvl w:ilvl="7">
      <w:start w:val="1"/>
      <w:numFmt w:val="decimal"/>
      <w:pStyle w:val="Titlu8"/>
      <w:lvlText w:val="%1.%2.%3.%4.%5.%6.%7.%8"/>
      <w:lvlJc w:val="left"/>
      <w:pPr>
        <w:ind w:left="1440" w:hanging="1440"/>
      </w:pPr>
    </w:lvl>
    <w:lvl w:ilvl="8">
      <w:start w:val="1"/>
      <w:numFmt w:val="decimal"/>
      <w:pStyle w:val="Titlu9"/>
      <w:lvlText w:val="%1.%2.%3.%4.%5.%6.%7.%8.%9"/>
      <w:lvlJc w:val="left"/>
      <w:pPr>
        <w:ind w:left="1584" w:hanging="1584"/>
      </w:pPr>
    </w:lvl>
  </w:abstractNum>
  <w:abstractNum w:abstractNumId="5">
    <w:nsid w:val="19BC026B"/>
    <w:multiLevelType w:val="multilevel"/>
    <w:tmpl w:val="CB6220D6"/>
    <w:lvl w:ilvl="0">
      <w:start w:val="1"/>
      <w:numFmt w:val="decimal"/>
      <w:lvlText w:val="%1."/>
      <w:lvlJc w:val="left"/>
      <w:pPr>
        <w:ind w:left="360" w:hanging="360"/>
      </w:pPr>
      <w:rPr>
        <w:b/>
        <w:i w:val="0"/>
      </w:rPr>
    </w:lvl>
    <w:lvl w:ilvl="1">
      <w:start w:val="1"/>
      <w:numFmt w:val="decimal"/>
      <w:lvlText w:val="%1.%2."/>
      <w:lvlJc w:val="left"/>
      <w:pPr>
        <w:ind w:left="792" w:hanging="432"/>
      </w:pPr>
      <w:rPr>
        <w:rFonts w:asciiTheme="minorHAnsi" w:hAnsiTheme="minorHAnsi" w:cstheme="minorHAnsi" w:hint="default"/>
        <w:b/>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EF1F9F"/>
    <w:multiLevelType w:val="multilevel"/>
    <w:tmpl w:val="076028CC"/>
    <w:lvl w:ilvl="0">
      <w:start w:val="19"/>
      <w:numFmt w:val="decimal"/>
      <w:lvlText w:val="%1."/>
      <w:lvlJc w:val="left"/>
      <w:pPr>
        <w:ind w:left="480" w:hanging="480"/>
      </w:pPr>
      <w:rPr>
        <w:rFonts w:hint="default"/>
        <w:b/>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C75E56"/>
    <w:multiLevelType w:val="hybridMultilevel"/>
    <w:tmpl w:val="BE10E4C4"/>
    <w:lvl w:ilvl="0" w:tplc="5FFC99E8">
      <w:start w:val="1"/>
      <w:numFmt w:val="lowerRoman"/>
      <w:lvlText w:val="(%1)"/>
      <w:lvlJc w:val="right"/>
      <w:pPr>
        <w:ind w:left="1800" w:hanging="180"/>
      </w:pPr>
      <w:rPr>
        <w:rFonts w:asciiTheme="minorHAnsi" w:eastAsia="Times New Roman"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FE659E2"/>
    <w:multiLevelType w:val="multilevel"/>
    <w:tmpl w:val="01D0D848"/>
    <w:lvl w:ilvl="0">
      <w:start w:val="12"/>
      <w:numFmt w:val="decimal"/>
      <w:lvlText w:val="%1."/>
      <w:lvlJc w:val="left"/>
      <w:pPr>
        <w:ind w:left="480" w:hanging="480"/>
      </w:pPr>
      <w:rPr>
        <w:rFonts w:hint="default"/>
        <w:i/>
      </w:rPr>
    </w:lvl>
    <w:lvl w:ilvl="1">
      <w:start w:val="1"/>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
    <w:nsid w:val="568F749B"/>
    <w:multiLevelType w:val="hybridMultilevel"/>
    <w:tmpl w:val="D1146BDE"/>
    <w:lvl w:ilvl="0" w:tplc="0418000F">
      <w:start w:val="1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698D0180"/>
    <w:multiLevelType w:val="hybridMultilevel"/>
    <w:tmpl w:val="564C202C"/>
    <w:lvl w:ilvl="0" w:tplc="5B121A94">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nsid w:val="7663106A"/>
    <w:multiLevelType w:val="multilevel"/>
    <w:tmpl w:val="C746554A"/>
    <w:lvl w:ilvl="0">
      <w:start w:val="12"/>
      <w:numFmt w:val="decimal"/>
      <w:lvlText w:val="%1."/>
      <w:lvlJc w:val="left"/>
      <w:pPr>
        <w:ind w:left="480" w:hanging="480"/>
      </w:pPr>
      <w:rPr>
        <w:rFonts w:hint="default"/>
        <w:i/>
      </w:rPr>
    </w:lvl>
    <w:lvl w:ilvl="1">
      <w:start w:val="1"/>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2">
    <w:nsid w:val="7FDC67F3"/>
    <w:multiLevelType w:val="hybridMultilevel"/>
    <w:tmpl w:val="29341248"/>
    <w:lvl w:ilvl="0" w:tplc="0418000F">
      <w:start w:val="1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11"/>
  </w:num>
  <w:num w:numId="8">
    <w:abstractNumId w:val="2"/>
  </w:num>
  <w:num w:numId="9">
    <w:abstractNumId w:val="3"/>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8B"/>
    <w:rsid w:val="00034579"/>
    <w:rsid w:val="0004188B"/>
    <w:rsid w:val="00044CB6"/>
    <w:rsid w:val="00056127"/>
    <w:rsid w:val="0006683E"/>
    <w:rsid w:val="00075D64"/>
    <w:rsid w:val="00086645"/>
    <w:rsid w:val="000D1962"/>
    <w:rsid w:val="000D290E"/>
    <w:rsid w:val="000D60EE"/>
    <w:rsid w:val="001127CF"/>
    <w:rsid w:val="00113535"/>
    <w:rsid w:val="00137007"/>
    <w:rsid w:val="0014010C"/>
    <w:rsid w:val="00170AB9"/>
    <w:rsid w:val="00170EF2"/>
    <w:rsid w:val="0019023B"/>
    <w:rsid w:val="001A38A5"/>
    <w:rsid w:val="001B3422"/>
    <w:rsid w:val="001C02D1"/>
    <w:rsid w:val="001D163D"/>
    <w:rsid w:val="001E02F2"/>
    <w:rsid w:val="001E5197"/>
    <w:rsid w:val="001E7C4B"/>
    <w:rsid w:val="001F0D0A"/>
    <w:rsid w:val="00227352"/>
    <w:rsid w:val="0023512A"/>
    <w:rsid w:val="00237ADB"/>
    <w:rsid w:val="00261722"/>
    <w:rsid w:val="00262EC3"/>
    <w:rsid w:val="00283A2D"/>
    <w:rsid w:val="002853BD"/>
    <w:rsid w:val="00295995"/>
    <w:rsid w:val="002D3CAF"/>
    <w:rsid w:val="00307C49"/>
    <w:rsid w:val="00312B48"/>
    <w:rsid w:val="003133D7"/>
    <w:rsid w:val="00320636"/>
    <w:rsid w:val="003330C2"/>
    <w:rsid w:val="00343EB6"/>
    <w:rsid w:val="0035040D"/>
    <w:rsid w:val="00350F7F"/>
    <w:rsid w:val="003748D2"/>
    <w:rsid w:val="0039076E"/>
    <w:rsid w:val="00397E65"/>
    <w:rsid w:val="003B19DB"/>
    <w:rsid w:val="003B41E6"/>
    <w:rsid w:val="003C76A9"/>
    <w:rsid w:val="003E2FA5"/>
    <w:rsid w:val="003F0475"/>
    <w:rsid w:val="003F52F5"/>
    <w:rsid w:val="00402319"/>
    <w:rsid w:val="004247AF"/>
    <w:rsid w:val="004267C1"/>
    <w:rsid w:val="00466507"/>
    <w:rsid w:val="00474CC2"/>
    <w:rsid w:val="004758F4"/>
    <w:rsid w:val="0047769D"/>
    <w:rsid w:val="004859D4"/>
    <w:rsid w:val="004A2E41"/>
    <w:rsid w:val="004C2387"/>
    <w:rsid w:val="004D1EFC"/>
    <w:rsid w:val="004F7109"/>
    <w:rsid w:val="00522D06"/>
    <w:rsid w:val="0054769C"/>
    <w:rsid w:val="00552FE4"/>
    <w:rsid w:val="0055407D"/>
    <w:rsid w:val="005570B3"/>
    <w:rsid w:val="005767AD"/>
    <w:rsid w:val="005814CE"/>
    <w:rsid w:val="005A0481"/>
    <w:rsid w:val="005A17EC"/>
    <w:rsid w:val="005A3C36"/>
    <w:rsid w:val="005D3EE7"/>
    <w:rsid w:val="005E1C77"/>
    <w:rsid w:val="005E40E2"/>
    <w:rsid w:val="00604E09"/>
    <w:rsid w:val="00615EAD"/>
    <w:rsid w:val="0064514A"/>
    <w:rsid w:val="0066628E"/>
    <w:rsid w:val="00677370"/>
    <w:rsid w:val="006929B6"/>
    <w:rsid w:val="006937A1"/>
    <w:rsid w:val="006D6A7D"/>
    <w:rsid w:val="006F1039"/>
    <w:rsid w:val="0070241D"/>
    <w:rsid w:val="00722B7B"/>
    <w:rsid w:val="00730358"/>
    <w:rsid w:val="00731605"/>
    <w:rsid w:val="00731A8F"/>
    <w:rsid w:val="00771D95"/>
    <w:rsid w:val="007A2171"/>
    <w:rsid w:val="007A23B4"/>
    <w:rsid w:val="007A4B96"/>
    <w:rsid w:val="007B0A21"/>
    <w:rsid w:val="007B36E4"/>
    <w:rsid w:val="007F5488"/>
    <w:rsid w:val="007F59D8"/>
    <w:rsid w:val="0080392B"/>
    <w:rsid w:val="00825C10"/>
    <w:rsid w:val="00880A15"/>
    <w:rsid w:val="008851D6"/>
    <w:rsid w:val="008A2A34"/>
    <w:rsid w:val="008F1D5C"/>
    <w:rsid w:val="009259D0"/>
    <w:rsid w:val="009464B6"/>
    <w:rsid w:val="0094689B"/>
    <w:rsid w:val="009662B6"/>
    <w:rsid w:val="00967709"/>
    <w:rsid w:val="0097476F"/>
    <w:rsid w:val="009818F2"/>
    <w:rsid w:val="009B1B72"/>
    <w:rsid w:val="009B3E69"/>
    <w:rsid w:val="009C3216"/>
    <w:rsid w:val="009F0760"/>
    <w:rsid w:val="009F53E2"/>
    <w:rsid w:val="00A14DA2"/>
    <w:rsid w:val="00A31DFB"/>
    <w:rsid w:val="00A353BE"/>
    <w:rsid w:val="00A542DE"/>
    <w:rsid w:val="00A60A47"/>
    <w:rsid w:val="00AC38C0"/>
    <w:rsid w:val="00AD580A"/>
    <w:rsid w:val="00AE568A"/>
    <w:rsid w:val="00AF0EAE"/>
    <w:rsid w:val="00B000DE"/>
    <w:rsid w:val="00B02033"/>
    <w:rsid w:val="00B21AFE"/>
    <w:rsid w:val="00B23637"/>
    <w:rsid w:val="00B24C33"/>
    <w:rsid w:val="00B25BDC"/>
    <w:rsid w:val="00B266A1"/>
    <w:rsid w:val="00B5236E"/>
    <w:rsid w:val="00B56B1C"/>
    <w:rsid w:val="00B76FCF"/>
    <w:rsid w:val="00B807C7"/>
    <w:rsid w:val="00B82F9E"/>
    <w:rsid w:val="00BA3296"/>
    <w:rsid w:val="00BB1DC5"/>
    <w:rsid w:val="00BB6082"/>
    <w:rsid w:val="00BC0688"/>
    <w:rsid w:val="00BC0935"/>
    <w:rsid w:val="00BD1DAB"/>
    <w:rsid w:val="00BD54C0"/>
    <w:rsid w:val="00BE236D"/>
    <w:rsid w:val="00C16FC7"/>
    <w:rsid w:val="00C32047"/>
    <w:rsid w:val="00C423AB"/>
    <w:rsid w:val="00C8491C"/>
    <w:rsid w:val="00CE438B"/>
    <w:rsid w:val="00D40D04"/>
    <w:rsid w:val="00D4480E"/>
    <w:rsid w:val="00D52E4E"/>
    <w:rsid w:val="00DA74FC"/>
    <w:rsid w:val="00DB32B1"/>
    <w:rsid w:val="00DC6862"/>
    <w:rsid w:val="00DC72E9"/>
    <w:rsid w:val="00E166ED"/>
    <w:rsid w:val="00E2167F"/>
    <w:rsid w:val="00E257FA"/>
    <w:rsid w:val="00E3046F"/>
    <w:rsid w:val="00E546F3"/>
    <w:rsid w:val="00E558DD"/>
    <w:rsid w:val="00E578CB"/>
    <w:rsid w:val="00E608C8"/>
    <w:rsid w:val="00E9674B"/>
    <w:rsid w:val="00EA1A5F"/>
    <w:rsid w:val="00EB10CD"/>
    <w:rsid w:val="00EB5CA4"/>
    <w:rsid w:val="00ED62B4"/>
    <w:rsid w:val="00F10A83"/>
    <w:rsid w:val="00F25E00"/>
    <w:rsid w:val="00F322A6"/>
    <w:rsid w:val="00F44A7E"/>
    <w:rsid w:val="00F54A05"/>
    <w:rsid w:val="00F60A58"/>
    <w:rsid w:val="00F61BB5"/>
    <w:rsid w:val="00F638CA"/>
    <w:rsid w:val="00F83B1E"/>
    <w:rsid w:val="00F90D4A"/>
    <w:rsid w:val="00F927EA"/>
    <w:rsid w:val="00F97BFF"/>
    <w:rsid w:val="00FB2435"/>
    <w:rsid w:val="00FB3A7B"/>
    <w:rsid w:val="00FC1B6A"/>
    <w:rsid w:val="00FD2F3D"/>
    <w:rsid w:val="00FE36B1"/>
    <w:rsid w:val="00FF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67F"/>
    <w:pPr>
      <w:suppressAutoHyphens/>
      <w:spacing w:after="0" w:line="240" w:lineRule="auto"/>
    </w:pPr>
    <w:rPr>
      <w:rFonts w:ascii="Times New Roman" w:eastAsia="Times New Roman" w:hAnsi="Times New Roman" w:cs="Times New Roman"/>
      <w:sz w:val="24"/>
      <w:szCs w:val="24"/>
      <w:lang w:eastAsia="ar-SA"/>
    </w:rPr>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uiPriority w:val="9"/>
    <w:qFormat/>
    <w:rsid w:val="00E9674B"/>
    <w:pPr>
      <w:keepNext/>
      <w:keepLines/>
      <w:numPr>
        <w:numId w:val="3"/>
      </w:numPr>
      <w:suppressAutoHyphens w:val="0"/>
      <w:spacing w:before="480" w:line="276" w:lineRule="auto"/>
      <w:outlineLvl w:val="0"/>
    </w:pPr>
    <w:rPr>
      <w:rFonts w:asciiTheme="minorHAnsi" w:eastAsiaTheme="majorEastAsia" w:hAnsiTheme="minorHAnsi" w:cstheme="majorBidi"/>
      <w:b/>
      <w:bCs/>
      <w:sz w:val="22"/>
      <w:szCs w:val="28"/>
      <w:lang w:val="en-SG" w:eastAsia="en-SG"/>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uiPriority w:val="9"/>
    <w:unhideWhenUsed/>
    <w:qFormat/>
    <w:rsid w:val="00E9674B"/>
    <w:pPr>
      <w:keepNext/>
      <w:keepLines/>
      <w:numPr>
        <w:ilvl w:val="1"/>
        <w:numId w:val="3"/>
      </w:numPr>
      <w:suppressAutoHyphens w:val="0"/>
      <w:spacing w:before="200" w:line="276" w:lineRule="auto"/>
      <w:outlineLvl w:val="1"/>
    </w:pPr>
    <w:rPr>
      <w:rFonts w:asciiTheme="minorHAnsi" w:eastAsiaTheme="majorEastAsia" w:hAnsiTheme="minorHAnsi" w:cstheme="majorBidi"/>
      <w:b/>
      <w:bCs/>
      <w:sz w:val="20"/>
      <w:szCs w:val="26"/>
      <w:lang w:val="en-SG" w:eastAsia="en-SG"/>
    </w:rPr>
  </w:style>
  <w:style w:type="paragraph" w:styleId="Titlu3">
    <w:name w:val="heading 3"/>
    <w:aliases w:val="Heading 3 Char1,Heading 3 Char Char,Attribute Heading,H3,0,H31,Headline 3,h3,h31,h32,3,H31 Char Char,H32,H311,H33,H312,H34,H313,H35,H314,H321,H3111,H36,H315,H322,H3112,H331,H3121,H341,H3131,H37,H316,H38,H317,H39,H318,H323,H3113,H332"/>
    <w:basedOn w:val="Normal"/>
    <w:next w:val="Normal"/>
    <w:link w:val="Titlu3Caracter"/>
    <w:uiPriority w:val="9"/>
    <w:unhideWhenUsed/>
    <w:qFormat/>
    <w:rsid w:val="00E9674B"/>
    <w:pPr>
      <w:keepNext/>
      <w:keepLines/>
      <w:numPr>
        <w:ilvl w:val="2"/>
        <w:numId w:val="3"/>
      </w:numPr>
      <w:suppressAutoHyphens w:val="0"/>
      <w:spacing w:before="200" w:line="276" w:lineRule="auto"/>
      <w:outlineLvl w:val="2"/>
    </w:pPr>
    <w:rPr>
      <w:rFonts w:asciiTheme="majorHAnsi" w:eastAsiaTheme="majorEastAsia" w:hAnsiTheme="majorHAnsi" w:cstheme="majorBidi"/>
      <w:b/>
      <w:bCs/>
      <w:color w:val="4F81BD" w:themeColor="accent1"/>
      <w:sz w:val="22"/>
      <w:szCs w:val="22"/>
      <w:lang w:val="en-SG" w:eastAsia="en-SG"/>
    </w:rPr>
  </w:style>
  <w:style w:type="paragraph" w:styleId="Titlu4">
    <w:name w:val="heading 4"/>
    <w:aliases w:val="H4"/>
    <w:basedOn w:val="Normal"/>
    <w:next w:val="Normal"/>
    <w:link w:val="Titlu4Caracter"/>
    <w:uiPriority w:val="9"/>
    <w:unhideWhenUsed/>
    <w:qFormat/>
    <w:rsid w:val="00E9674B"/>
    <w:pPr>
      <w:keepNext/>
      <w:keepLines/>
      <w:numPr>
        <w:ilvl w:val="3"/>
        <w:numId w:val="3"/>
      </w:numPr>
      <w:suppressAutoHyphens w:val="0"/>
      <w:spacing w:before="200" w:line="276" w:lineRule="auto"/>
      <w:outlineLvl w:val="3"/>
    </w:pPr>
    <w:rPr>
      <w:rFonts w:asciiTheme="majorHAnsi" w:eastAsiaTheme="majorEastAsia" w:hAnsiTheme="majorHAnsi" w:cstheme="majorBidi"/>
      <w:b/>
      <w:bCs/>
      <w:i/>
      <w:iCs/>
      <w:color w:val="4F81BD" w:themeColor="accent1"/>
      <w:sz w:val="22"/>
      <w:szCs w:val="22"/>
      <w:lang w:val="en-SG" w:eastAsia="en-SG"/>
    </w:rPr>
  </w:style>
  <w:style w:type="paragraph" w:styleId="Titlu5">
    <w:name w:val="heading 5"/>
    <w:basedOn w:val="Normal"/>
    <w:next w:val="Normal"/>
    <w:link w:val="Titlu5Caracter"/>
    <w:unhideWhenUsed/>
    <w:qFormat/>
    <w:rsid w:val="00E9674B"/>
    <w:pPr>
      <w:keepNext/>
      <w:keepLines/>
      <w:numPr>
        <w:ilvl w:val="4"/>
        <w:numId w:val="3"/>
      </w:numPr>
      <w:suppressAutoHyphens w:val="0"/>
      <w:spacing w:before="200" w:line="276" w:lineRule="auto"/>
      <w:outlineLvl w:val="4"/>
    </w:pPr>
    <w:rPr>
      <w:rFonts w:asciiTheme="majorHAnsi" w:eastAsiaTheme="majorEastAsia" w:hAnsiTheme="majorHAnsi" w:cstheme="majorBidi"/>
      <w:color w:val="243F60" w:themeColor="accent1" w:themeShade="7F"/>
      <w:sz w:val="22"/>
      <w:szCs w:val="22"/>
      <w:lang w:val="en-SG" w:eastAsia="en-SG"/>
    </w:rPr>
  </w:style>
  <w:style w:type="paragraph" w:styleId="Titlu6">
    <w:name w:val="heading 6"/>
    <w:basedOn w:val="Normal"/>
    <w:next w:val="Normal"/>
    <w:link w:val="Titlu6Caracter"/>
    <w:uiPriority w:val="9"/>
    <w:unhideWhenUsed/>
    <w:qFormat/>
    <w:rsid w:val="00E9674B"/>
    <w:pPr>
      <w:keepNext/>
      <w:keepLines/>
      <w:numPr>
        <w:ilvl w:val="5"/>
        <w:numId w:val="3"/>
      </w:numPr>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val="en-SG" w:eastAsia="en-SG"/>
    </w:rPr>
  </w:style>
  <w:style w:type="paragraph" w:styleId="Titlu7">
    <w:name w:val="heading 7"/>
    <w:aliases w:val="Heading 7 (do not use)"/>
    <w:basedOn w:val="Normal"/>
    <w:next w:val="Normal"/>
    <w:link w:val="Titlu7Caracter"/>
    <w:unhideWhenUsed/>
    <w:qFormat/>
    <w:rsid w:val="00E9674B"/>
    <w:pPr>
      <w:keepNext/>
      <w:keepLines/>
      <w:numPr>
        <w:ilvl w:val="6"/>
        <w:numId w:val="3"/>
      </w:numPr>
      <w:suppressAutoHyphens w:val="0"/>
      <w:spacing w:before="200" w:line="276" w:lineRule="auto"/>
      <w:outlineLvl w:val="6"/>
    </w:pPr>
    <w:rPr>
      <w:rFonts w:asciiTheme="majorHAnsi" w:eastAsiaTheme="majorEastAsia" w:hAnsiTheme="majorHAnsi" w:cstheme="majorBidi"/>
      <w:i/>
      <w:iCs/>
      <w:color w:val="404040" w:themeColor="text1" w:themeTint="BF"/>
      <w:sz w:val="22"/>
      <w:szCs w:val="22"/>
      <w:lang w:val="en-SG" w:eastAsia="en-SG"/>
    </w:rPr>
  </w:style>
  <w:style w:type="paragraph" w:styleId="Titlu8">
    <w:name w:val="heading 8"/>
    <w:aliases w:val="Heading 8 (do not use)"/>
    <w:basedOn w:val="Normal"/>
    <w:next w:val="Normal"/>
    <w:link w:val="Titlu8Caracter"/>
    <w:unhideWhenUsed/>
    <w:qFormat/>
    <w:rsid w:val="00E9674B"/>
    <w:pPr>
      <w:keepNext/>
      <w:keepLines/>
      <w:numPr>
        <w:ilvl w:val="7"/>
        <w:numId w:val="3"/>
      </w:numPr>
      <w:suppressAutoHyphens w:val="0"/>
      <w:spacing w:before="200" w:line="276" w:lineRule="auto"/>
      <w:outlineLvl w:val="7"/>
    </w:pPr>
    <w:rPr>
      <w:rFonts w:asciiTheme="majorHAnsi" w:eastAsiaTheme="majorEastAsia" w:hAnsiTheme="majorHAnsi" w:cstheme="majorBidi"/>
      <w:color w:val="404040" w:themeColor="text1" w:themeTint="BF"/>
      <w:sz w:val="20"/>
      <w:szCs w:val="20"/>
      <w:lang w:val="en-SG" w:eastAsia="en-SG"/>
    </w:rPr>
  </w:style>
  <w:style w:type="paragraph" w:styleId="Titlu9">
    <w:name w:val="heading 9"/>
    <w:aliases w:val="Heading 9 (do not use)"/>
    <w:basedOn w:val="Normal"/>
    <w:next w:val="Normal"/>
    <w:link w:val="Titlu9Caracter"/>
    <w:unhideWhenUsed/>
    <w:qFormat/>
    <w:rsid w:val="00E9674B"/>
    <w:pPr>
      <w:keepNext/>
      <w:keepLines/>
      <w:numPr>
        <w:ilvl w:val="8"/>
        <w:numId w:val="3"/>
      </w:numPr>
      <w:suppressAutoHyphens w:val="0"/>
      <w:spacing w:before="200" w:line="276" w:lineRule="auto"/>
      <w:outlineLvl w:val="8"/>
    </w:pPr>
    <w:rPr>
      <w:rFonts w:asciiTheme="majorHAnsi" w:eastAsiaTheme="majorEastAsia" w:hAnsiTheme="majorHAnsi" w:cstheme="majorBidi"/>
      <w:i/>
      <w:iCs/>
      <w:color w:val="404040" w:themeColor="text1" w:themeTint="BF"/>
      <w:sz w:val="20"/>
      <w:szCs w:val="20"/>
      <w:lang w:val="en-SG" w:eastAsia="en-SG"/>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E2167F"/>
    <w:rPr>
      <w:color w:val="0000FF"/>
      <w:u w:val="single"/>
    </w:rPr>
  </w:style>
  <w:style w:type="paragraph" w:customStyle="1" w:styleId="DefaultText">
    <w:name w:val="Default Text"/>
    <w:basedOn w:val="Normal"/>
    <w:rsid w:val="00E2167F"/>
    <w:rPr>
      <w:szCs w:val="20"/>
      <w:lang w:val="en-US"/>
    </w:rPr>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uiPriority w:val="9"/>
    <w:rsid w:val="00E9674B"/>
    <w:rPr>
      <w:rFonts w:eastAsiaTheme="majorEastAsia" w:cstheme="majorBidi"/>
      <w:b/>
      <w:bCs/>
      <w:szCs w:val="28"/>
      <w:lang w:val="en-SG" w:eastAsia="en-SG"/>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uiPriority w:val="9"/>
    <w:rsid w:val="00E9674B"/>
    <w:rPr>
      <w:rFonts w:eastAsiaTheme="majorEastAsia" w:cstheme="majorBidi"/>
      <w:b/>
      <w:bCs/>
      <w:sz w:val="20"/>
      <w:szCs w:val="26"/>
      <w:lang w:val="en-SG" w:eastAsia="en-SG"/>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
    <w:rsid w:val="00E9674B"/>
    <w:rPr>
      <w:rFonts w:asciiTheme="majorHAnsi" w:eastAsiaTheme="majorEastAsia" w:hAnsiTheme="majorHAnsi" w:cstheme="majorBidi"/>
      <w:b/>
      <w:bCs/>
      <w:color w:val="4F81BD" w:themeColor="accent1"/>
      <w:lang w:val="en-SG" w:eastAsia="en-SG"/>
    </w:rPr>
  </w:style>
  <w:style w:type="character" w:customStyle="1" w:styleId="Titlu4Caracter">
    <w:name w:val="Titlu 4 Caracter"/>
    <w:aliases w:val="H4 Caracter"/>
    <w:basedOn w:val="Fontdeparagrafimplicit"/>
    <w:link w:val="Titlu4"/>
    <w:uiPriority w:val="9"/>
    <w:rsid w:val="00E9674B"/>
    <w:rPr>
      <w:rFonts w:asciiTheme="majorHAnsi" w:eastAsiaTheme="majorEastAsia" w:hAnsiTheme="majorHAnsi" w:cstheme="majorBidi"/>
      <w:b/>
      <w:bCs/>
      <w:i/>
      <w:iCs/>
      <w:color w:val="4F81BD" w:themeColor="accent1"/>
      <w:lang w:val="en-SG" w:eastAsia="en-SG"/>
    </w:rPr>
  </w:style>
  <w:style w:type="character" w:customStyle="1" w:styleId="Titlu5Caracter">
    <w:name w:val="Titlu 5 Caracter"/>
    <w:basedOn w:val="Fontdeparagrafimplicit"/>
    <w:link w:val="Titlu5"/>
    <w:rsid w:val="00E9674B"/>
    <w:rPr>
      <w:rFonts w:asciiTheme="majorHAnsi" w:eastAsiaTheme="majorEastAsia" w:hAnsiTheme="majorHAnsi" w:cstheme="majorBidi"/>
      <w:color w:val="243F60" w:themeColor="accent1" w:themeShade="7F"/>
      <w:lang w:val="en-SG" w:eastAsia="en-SG"/>
    </w:rPr>
  </w:style>
  <w:style w:type="character" w:customStyle="1" w:styleId="Titlu6Caracter">
    <w:name w:val="Titlu 6 Caracter"/>
    <w:basedOn w:val="Fontdeparagrafimplicit"/>
    <w:link w:val="Titlu6"/>
    <w:uiPriority w:val="9"/>
    <w:rsid w:val="00E9674B"/>
    <w:rPr>
      <w:rFonts w:asciiTheme="majorHAnsi" w:eastAsiaTheme="majorEastAsia" w:hAnsiTheme="majorHAnsi" w:cstheme="majorBidi"/>
      <w:i/>
      <w:iCs/>
      <w:color w:val="243F60" w:themeColor="accent1" w:themeShade="7F"/>
      <w:lang w:val="en-SG" w:eastAsia="en-SG"/>
    </w:rPr>
  </w:style>
  <w:style w:type="character" w:customStyle="1" w:styleId="Titlu7Caracter">
    <w:name w:val="Titlu 7 Caracter"/>
    <w:aliases w:val="Heading 7 (do not use) Caracter"/>
    <w:basedOn w:val="Fontdeparagrafimplicit"/>
    <w:link w:val="Titlu7"/>
    <w:rsid w:val="00E9674B"/>
    <w:rPr>
      <w:rFonts w:asciiTheme="majorHAnsi" w:eastAsiaTheme="majorEastAsia" w:hAnsiTheme="majorHAnsi" w:cstheme="majorBidi"/>
      <w:i/>
      <w:iCs/>
      <w:color w:val="404040" w:themeColor="text1" w:themeTint="BF"/>
      <w:lang w:val="en-SG" w:eastAsia="en-SG"/>
    </w:rPr>
  </w:style>
  <w:style w:type="character" w:customStyle="1" w:styleId="Titlu8Caracter">
    <w:name w:val="Titlu 8 Caracter"/>
    <w:aliases w:val="Heading 8 (do not use) Caracter"/>
    <w:basedOn w:val="Fontdeparagrafimplicit"/>
    <w:link w:val="Titlu8"/>
    <w:rsid w:val="00E9674B"/>
    <w:rPr>
      <w:rFonts w:asciiTheme="majorHAnsi" w:eastAsiaTheme="majorEastAsia" w:hAnsiTheme="majorHAnsi" w:cstheme="majorBidi"/>
      <w:color w:val="404040" w:themeColor="text1" w:themeTint="BF"/>
      <w:sz w:val="20"/>
      <w:szCs w:val="20"/>
      <w:lang w:val="en-SG" w:eastAsia="en-SG"/>
    </w:rPr>
  </w:style>
  <w:style w:type="character" w:customStyle="1" w:styleId="Titlu9Caracter">
    <w:name w:val="Titlu 9 Caracter"/>
    <w:aliases w:val="Heading 9 (do not use) Caracter"/>
    <w:basedOn w:val="Fontdeparagrafimplicit"/>
    <w:link w:val="Titlu9"/>
    <w:rsid w:val="00E9674B"/>
    <w:rPr>
      <w:rFonts w:asciiTheme="majorHAnsi" w:eastAsiaTheme="majorEastAsia" w:hAnsiTheme="majorHAnsi" w:cstheme="majorBidi"/>
      <w:i/>
      <w:iCs/>
      <w:color w:val="404040" w:themeColor="text1" w:themeTint="BF"/>
      <w:sz w:val="20"/>
      <w:szCs w:val="20"/>
      <w:lang w:val="en-SG" w:eastAsia="en-SG"/>
    </w:rPr>
  </w:style>
  <w:style w:type="paragraph" w:styleId="Listparagraf">
    <w:name w:val="List Paragraph"/>
    <w:aliases w:val="Forth level,Colorful List - Accent 11,Medium Grid 1 - Accent 21,Header bold,body 2,List Paragraph11,Normal bullet 2,Lettre d'introduction,List Paragraph111,lp1,Heading x1,List Paragraph1,Lista 1,lp11"/>
    <w:basedOn w:val="Normal"/>
    <w:link w:val="ListparagrafCaracter"/>
    <w:uiPriority w:val="34"/>
    <w:qFormat/>
    <w:rsid w:val="00E9674B"/>
    <w:pPr>
      <w:suppressAutoHyphens w:val="0"/>
      <w:spacing w:after="200" w:line="276" w:lineRule="auto"/>
      <w:ind w:left="720"/>
      <w:contextualSpacing/>
    </w:pPr>
    <w:rPr>
      <w:rFonts w:asciiTheme="minorHAnsi" w:eastAsiaTheme="minorEastAsia" w:hAnsiTheme="minorHAnsi" w:cstheme="minorBidi"/>
      <w:sz w:val="22"/>
      <w:szCs w:val="22"/>
      <w:lang w:val="en-SG" w:eastAsia="en-SG"/>
    </w:rPr>
  </w:style>
  <w:style w:type="character" w:customStyle="1" w:styleId="ListparagrafCaracter">
    <w:name w:val="Listă paragraf Caracter"/>
    <w:aliases w:val="Forth level Caracter,Colorful List - Accent 11 Caracter,Medium Grid 1 - Accent 21 Caracter,Header bold Caracter,body 2 Caracter,List Paragraph11 Caracter,Normal bullet 2 Caracter,Lettre d'introduction Caracter,lp1 Caracter"/>
    <w:link w:val="Listparagraf"/>
    <w:uiPriority w:val="34"/>
    <w:locked/>
    <w:rsid w:val="00E9674B"/>
    <w:rPr>
      <w:rFonts w:eastAsiaTheme="minorEastAsia"/>
      <w:lang w:val="en-SG" w:eastAsia="en-SG"/>
    </w:rPr>
  </w:style>
  <w:style w:type="paragraph" w:customStyle="1" w:styleId="DefaultText1">
    <w:name w:val="Default Text:1"/>
    <w:basedOn w:val="Normal"/>
    <w:link w:val="DefaultText1Char"/>
    <w:rsid w:val="00BB6082"/>
    <w:pPr>
      <w:suppressAutoHyphens w:val="0"/>
    </w:pPr>
    <w:rPr>
      <w:noProof/>
      <w:szCs w:val="20"/>
      <w:lang w:val="en-US" w:eastAsia="en-US"/>
    </w:rPr>
  </w:style>
  <w:style w:type="character" w:customStyle="1" w:styleId="DefaultText1Char">
    <w:name w:val="Default Text:1 Char"/>
    <w:link w:val="DefaultText1"/>
    <w:rsid w:val="00BB6082"/>
    <w:rPr>
      <w:rFonts w:ascii="Times New Roman" w:eastAsia="Times New Roman" w:hAnsi="Times New Roman" w:cs="Times New Roman"/>
      <w:noProof/>
      <w:sz w:val="24"/>
      <w:szCs w:val="20"/>
      <w:lang w:val="en-US"/>
    </w:rPr>
  </w:style>
  <w:style w:type="paragraph" w:customStyle="1" w:styleId="CharChar1CaracterCaracterCaracter">
    <w:name w:val="Char Char1 Caracter Caracter Caracter"/>
    <w:basedOn w:val="Normal"/>
    <w:rsid w:val="00BB6082"/>
    <w:pPr>
      <w:suppressAutoHyphens w:val="0"/>
    </w:pPr>
    <w:rPr>
      <w:lang w:val="pl-PL" w:eastAsia="pl-PL"/>
    </w:rPr>
  </w:style>
  <w:style w:type="paragraph" w:styleId="Antet">
    <w:name w:val="header"/>
    <w:basedOn w:val="Normal"/>
    <w:link w:val="AntetCaracter"/>
    <w:uiPriority w:val="99"/>
    <w:unhideWhenUsed/>
    <w:rsid w:val="001E02F2"/>
    <w:pPr>
      <w:tabs>
        <w:tab w:val="center" w:pos="4536"/>
        <w:tab w:val="right" w:pos="9072"/>
      </w:tabs>
    </w:pPr>
  </w:style>
  <w:style w:type="character" w:customStyle="1" w:styleId="AntetCaracter">
    <w:name w:val="Antet Caracter"/>
    <w:basedOn w:val="Fontdeparagrafimplicit"/>
    <w:link w:val="Antet"/>
    <w:uiPriority w:val="99"/>
    <w:rsid w:val="001E02F2"/>
    <w:rPr>
      <w:rFonts w:ascii="Times New Roman" w:eastAsia="Times New Roman" w:hAnsi="Times New Roman" w:cs="Times New Roman"/>
      <w:sz w:val="24"/>
      <w:szCs w:val="24"/>
      <w:lang w:eastAsia="ar-SA"/>
    </w:rPr>
  </w:style>
  <w:style w:type="paragraph" w:styleId="Subsol">
    <w:name w:val="footer"/>
    <w:basedOn w:val="Normal"/>
    <w:link w:val="SubsolCaracter"/>
    <w:uiPriority w:val="99"/>
    <w:unhideWhenUsed/>
    <w:rsid w:val="001E02F2"/>
    <w:pPr>
      <w:tabs>
        <w:tab w:val="center" w:pos="4536"/>
        <w:tab w:val="right" w:pos="9072"/>
      </w:tabs>
    </w:pPr>
  </w:style>
  <w:style w:type="character" w:customStyle="1" w:styleId="SubsolCaracter">
    <w:name w:val="Subsol Caracter"/>
    <w:basedOn w:val="Fontdeparagrafimplicit"/>
    <w:link w:val="Subsol"/>
    <w:uiPriority w:val="99"/>
    <w:rsid w:val="001E02F2"/>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312B48"/>
    <w:pPr>
      <w:spacing w:before="280" w:after="115"/>
    </w:pPr>
  </w:style>
  <w:style w:type="character" w:styleId="Referincomentariu">
    <w:name w:val="annotation reference"/>
    <w:basedOn w:val="Fontdeparagrafimplicit"/>
    <w:uiPriority w:val="99"/>
    <w:semiHidden/>
    <w:unhideWhenUsed/>
    <w:rsid w:val="009259D0"/>
    <w:rPr>
      <w:sz w:val="16"/>
      <w:szCs w:val="16"/>
    </w:rPr>
  </w:style>
  <w:style w:type="paragraph" w:styleId="Textcomentariu">
    <w:name w:val="annotation text"/>
    <w:basedOn w:val="Normal"/>
    <w:link w:val="TextcomentariuCaracter"/>
    <w:uiPriority w:val="99"/>
    <w:semiHidden/>
    <w:unhideWhenUsed/>
    <w:rsid w:val="009259D0"/>
    <w:rPr>
      <w:sz w:val="20"/>
      <w:szCs w:val="20"/>
    </w:rPr>
  </w:style>
  <w:style w:type="character" w:customStyle="1" w:styleId="TextcomentariuCaracter">
    <w:name w:val="Text comentariu Caracter"/>
    <w:basedOn w:val="Fontdeparagrafimplicit"/>
    <w:link w:val="Textcomentariu"/>
    <w:uiPriority w:val="99"/>
    <w:semiHidden/>
    <w:rsid w:val="009259D0"/>
    <w:rPr>
      <w:rFonts w:ascii="Times New Roman" w:eastAsia="Times New Roman" w:hAnsi="Times New Roman" w:cs="Times New Roman"/>
      <w:sz w:val="20"/>
      <w:szCs w:val="20"/>
      <w:lang w:eastAsia="ar-SA"/>
    </w:rPr>
  </w:style>
  <w:style w:type="paragraph" w:styleId="SubiectComentariu">
    <w:name w:val="annotation subject"/>
    <w:basedOn w:val="Textcomentariu"/>
    <w:next w:val="Textcomentariu"/>
    <w:link w:val="SubiectComentariuCaracter"/>
    <w:uiPriority w:val="99"/>
    <w:semiHidden/>
    <w:unhideWhenUsed/>
    <w:rsid w:val="009259D0"/>
    <w:rPr>
      <w:b/>
      <w:bCs/>
    </w:rPr>
  </w:style>
  <w:style w:type="character" w:customStyle="1" w:styleId="SubiectComentariuCaracter">
    <w:name w:val="Subiect Comentariu Caracter"/>
    <w:basedOn w:val="TextcomentariuCaracter"/>
    <w:link w:val="SubiectComentariu"/>
    <w:uiPriority w:val="99"/>
    <w:semiHidden/>
    <w:rsid w:val="009259D0"/>
    <w:rPr>
      <w:rFonts w:ascii="Times New Roman" w:eastAsia="Times New Roman" w:hAnsi="Times New Roman" w:cs="Times New Roman"/>
      <w:b/>
      <w:bCs/>
      <w:sz w:val="20"/>
      <w:szCs w:val="20"/>
      <w:lang w:eastAsia="ar-SA"/>
    </w:rPr>
  </w:style>
  <w:style w:type="paragraph" w:styleId="TextnBalon">
    <w:name w:val="Balloon Text"/>
    <w:basedOn w:val="Normal"/>
    <w:link w:val="TextnBalonCaracter"/>
    <w:uiPriority w:val="99"/>
    <w:semiHidden/>
    <w:unhideWhenUsed/>
    <w:rsid w:val="009259D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259D0"/>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67F"/>
    <w:pPr>
      <w:suppressAutoHyphens/>
      <w:spacing w:after="0" w:line="240" w:lineRule="auto"/>
    </w:pPr>
    <w:rPr>
      <w:rFonts w:ascii="Times New Roman" w:eastAsia="Times New Roman" w:hAnsi="Times New Roman" w:cs="Times New Roman"/>
      <w:sz w:val="24"/>
      <w:szCs w:val="24"/>
      <w:lang w:eastAsia="ar-SA"/>
    </w:rPr>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uiPriority w:val="9"/>
    <w:qFormat/>
    <w:rsid w:val="00E9674B"/>
    <w:pPr>
      <w:keepNext/>
      <w:keepLines/>
      <w:numPr>
        <w:numId w:val="3"/>
      </w:numPr>
      <w:suppressAutoHyphens w:val="0"/>
      <w:spacing w:before="480" w:line="276" w:lineRule="auto"/>
      <w:outlineLvl w:val="0"/>
    </w:pPr>
    <w:rPr>
      <w:rFonts w:asciiTheme="minorHAnsi" w:eastAsiaTheme="majorEastAsia" w:hAnsiTheme="minorHAnsi" w:cstheme="majorBidi"/>
      <w:b/>
      <w:bCs/>
      <w:sz w:val="22"/>
      <w:szCs w:val="28"/>
      <w:lang w:val="en-SG" w:eastAsia="en-SG"/>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uiPriority w:val="9"/>
    <w:unhideWhenUsed/>
    <w:qFormat/>
    <w:rsid w:val="00E9674B"/>
    <w:pPr>
      <w:keepNext/>
      <w:keepLines/>
      <w:numPr>
        <w:ilvl w:val="1"/>
        <w:numId w:val="3"/>
      </w:numPr>
      <w:suppressAutoHyphens w:val="0"/>
      <w:spacing w:before="200" w:line="276" w:lineRule="auto"/>
      <w:outlineLvl w:val="1"/>
    </w:pPr>
    <w:rPr>
      <w:rFonts w:asciiTheme="minorHAnsi" w:eastAsiaTheme="majorEastAsia" w:hAnsiTheme="minorHAnsi" w:cstheme="majorBidi"/>
      <w:b/>
      <w:bCs/>
      <w:sz w:val="20"/>
      <w:szCs w:val="26"/>
      <w:lang w:val="en-SG" w:eastAsia="en-SG"/>
    </w:rPr>
  </w:style>
  <w:style w:type="paragraph" w:styleId="Titlu3">
    <w:name w:val="heading 3"/>
    <w:aliases w:val="Heading 3 Char1,Heading 3 Char Char,Attribute Heading,H3,0,H31,Headline 3,h3,h31,h32,3,H31 Char Char,H32,H311,H33,H312,H34,H313,H35,H314,H321,H3111,H36,H315,H322,H3112,H331,H3121,H341,H3131,H37,H316,H38,H317,H39,H318,H323,H3113,H332"/>
    <w:basedOn w:val="Normal"/>
    <w:next w:val="Normal"/>
    <w:link w:val="Titlu3Caracter"/>
    <w:uiPriority w:val="9"/>
    <w:unhideWhenUsed/>
    <w:qFormat/>
    <w:rsid w:val="00E9674B"/>
    <w:pPr>
      <w:keepNext/>
      <w:keepLines/>
      <w:numPr>
        <w:ilvl w:val="2"/>
        <w:numId w:val="3"/>
      </w:numPr>
      <w:suppressAutoHyphens w:val="0"/>
      <w:spacing w:before="200" w:line="276" w:lineRule="auto"/>
      <w:outlineLvl w:val="2"/>
    </w:pPr>
    <w:rPr>
      <w:rFonts w:asciiTheme="majorHAnsi" w:eastAsiaTheme="majorEastAsia" w:hAnsiTheme="majorHAnsi" w:cstheme="majorBidi"/>
      <w:b/>
      <w:bCs/>
      <w:color w:val="4F81BD" w:themeColor="accent1"/>
      <w:sz w:val="22"/>
      <w:szCs w:val="22"/>
      <w:lang w:val="en-SG" w:eastAsia="en-SG"/>
    </w:rPr>
  </w:style>
  <w:style w:type="paragraph" w:styleId="Titlu4">
    <w:name w:val="heading 4"/>
    <w:aliases w:val="H4"/>
    <w:basedOn w:val="Normal"/>
    <w:next w:val="Normal"/>
    <w:link w:val="Titlu4Caracter"/>
    <w:uiPriority w:val="9"/>
    <w:unhideWhenUsed/>
    <w:qFormat/>
    <w:rsid w:val="00E9674B"/>
    <w:pPr>
      <w:keepNext/>
      <w:keepLines/>
      <w:numPr>
        <w:ilvl w:val="3"/>
        <w:numId w:val="3"/>
      </w:numPr>
      <w:suppressAutoHyphens w:val="0"/>
      <w:spacing w:before="200" w:line="276" w:lineRule="auto"/>
      <w:outlineLvl w:val="3"/>
    </w:pPr>
    <w:rPr>
      <w:rFonts w:asciiTheme="majorHAnsi" w:eastAsiaTheme="majorEastAsia" w:hAnsiTheme="majorHAnsi" w:cstheme="majorBidi"/>
      <w:b/>
      <w:bCs/>
      <w:i/>
      <w:iCs/>
      <w:color w:val="4F81BD" w:themeColor="accent1"/>
      <w:sz w:val="22"/>
      <w:szCs w:val="22"/>
      <w:lang w:val="en-SG" w:eastAsia="en-SG"/>
    </w:rPr>
  </w:style>
  <w:style w:type="paragraph" w:styleId="Titlu5">
    <w:name w:val="heading 5"/>
    <w:basedOn w:val="Normal"/>
    <w:next w:val="Normal"/>
    <w:link w:val="Titlu5Caracter"/>
    <w:unhideWhenUsed/>
    <w:qFormat/>
    <w:rsid w:val="00E9674B"/>
    <w:pPr>
      <w:keepNext/>
      <w:keepLines/>
      <w:numPr>
        <w:ilvl w:val="4"/>
        <w:numId w:val="3"/>
      </w:numPr>
      <w:suppressAutoHyphens w:val="0"/>
      <w:spacing w:before="200" w:line="276" w:lineRule="auto"/>
      <w:outlineLvl w:val="4"/>
    </w:pPr>
    <w:rPr>
      <w:rFonts w:asciiTheme="majorHAnsi" w:eastAsiaTheme="majorEastAsia" w:hAnsiTheme="majorHAnsi" w:cstheme="majorBidi"/>
      <w:color w:val="243F60" w:themeColor="accent1" w:themeShade="7F"/>
      <w:sz w:val="22"/>
      <w:szCs w:val="22"/>
      <w:lang w:val="en-SG" w:eastAsia="en-SG"/>
    </w:rPr>
  </w:style>
  <w:style w:type="paragraph" w:styleId="Titlu6">
    <w:name w:val="heading 6"/>
    <w:basedOn w:val="Normal"/>
    <w:next w:val="Normal"/>
    <w:link w:val="Titlu6Caracter"/>
    <w:uiPriority w:val="9"/>
    <w:unhideWhenUsed/>
    <w:qFormat/>
    <w:rsid w:val="00E9674B"/>
    <w:pPr>
      <w:keepNext/>
      <w:keepLines/>
      <w:numPr>
        <w:ilvl w:val="5"/>
        <w:numId w:val="3"/>
      </w:numPr>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val="en-SG" w:eastAsia="en-SG"/>
    </w:rPr>
  </w:style>
  <w:style w:type="paragraph" w:styleId="Titlu7">
    <w:name w:val="heading 7"/>
    <w:aliases w:val="Heading 7 (do not use)"/>
    <w:basedOn w:val="Normal"/>
    <w:next w:val="Normal"/>
    <w:link w:val="Titlu7Caracter"/>
    <w:unhideWhenUsed/>
    <w:qFormat/>
    <w:rsid w:val="00E9674B"/>
    <w:pPr>
      <w:keepNext/>
      <w:keepLines/>
      <w:numPr>
        <w:ilvl w:val="6"/>
        <w:numId w:val="3"/>
      </w:numPr>
      <w:suppressAutoHyphens w:val="0"/>
      <w:spacing w:before="200" w:line="276" w:lineRule="auto"/>
      <w:outlineLvl w:val="6"/>
    </w:pPr>
    <w:rPr>
      <w:rFonts w:asciiTheme="majorHAnsi" w:eastAsiaTheme="majorEastAsia" w:hAnsiTheme="majorHAnsi" w:cstheme="majorBidi"/>
      <w:i/>
      <w:iCs/>
      <w:color w:val="404040" w:themeColor="text1" w:themeTint="BF"/>
      <w:sz w:val="22"/>
      <w:szCs w:val="22"/>
      <w:lang w:val="en-SG" w:eastAsia="en-SG"/>
    </w:rPr>
  </w:style>
  <w:style w:type="paragraph" w:styleId="Titlu8">
    <w:name w:val="heading 8"/>
    <w:aliases w:val="Heading 8 (do not use)"/>
    <w:basedOn w:val="Normal"/>
    <w:next w:val="Normal"/>
    <w:link w:val="Titlu8Caracter"/>
    <w:unhideWhenUsed/>
    <w:qFormat/>
    <w:rsid w:val="00E9674B"/>
    <w:pPr>
      <w:keepNext/>
      <w:keepLines/>
      <w:numPr>
        <w:ilvl w:val="7"/>
        <w:numId w:val="3"/>
      </w:numPr>
      <w:suppressAutoHyphens w:val="0"/>
      <w:spacing w:before="200" w:line="276" w:lineRule="auto"/>
      <w:outlineLvl w:val="7"/>
    </w:pPr>
    <w:rPr>
      <w:rFonts w:asciiTheme="majorHAnsi" w:eastAsiaTheme="majorEastAsia" w:hAnsiTheme="majorHAnsi" w:cstheme="majorBidi"/>
      <w:color w:val="404040" w:themeColor="text1" w:themeTint="BF"/>
      <w:sz w:val="20"/>
      <w:szCs w:val="20"/>
      <w:lang w:val="en-SG" w:eastAsia="en-SG"/>
    </w:rPr>
  </w:style>
  <w:style w:type="paragraph" w:styleId="Titlu9">
    <w:name w:val="heading 9"/>
    <w:aliases w:val="Heading 9 (do not use)"/>
    <w:basedOn w:val="Normal"/>
    <w:next w:val="Normal"/>
    <w:link w:val="Titlu9Caracter"/>
    <w:unhideWhenUsed/>
    <w:qFormat/>
    <w:rsid w:val="00E9674B"/>
    <w:pPr>
      <w:keepNext/>
      <w:keepLines/>
      <w:numPr>
        <w:ilvl w:val="8"/>
        <w:numId w:val="3"/>
      </w:numPr>
      <w:suppressAutoHyphens w:val="0"/>
      <w:spacing w:before="200" w:line="276" w:lineRule="auto"/>
      <w:outlineLvl w:val="8"/>
    </w:pPr>
    <w:rPr>
      <w:rFonts w:asciiTheme="majorHAnsi" w:eastAsiaTheme="majorEastAsia" w:hAnsiTheme="majorHAnsi" w:cstheme="majorBidi"/>
      <w:i/>
      <w:iCs/>
      <w:color w:val="404040" w:themeColor="text1" w:themeTint="BF"/>
      <w:sz w:val="20"/>
      <w:szCs w:val="20"/>
      <w:lang w:val="en-SG" w:eastAsia="en-SG"/>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E2167F"/>
    <w:rPr>
      <w:color w:val="0000FF"/>
      <w:u w:val="single"/>
    </w:rPr>
  </w:style>
  <w:style w:type="paragraph" w:customStyle="1" w:styleId="DefaultText">
    <w:name w:val="Default Text"/>
    <w:basedOn w:val="Normal"/>
    <w:rsid w:val="00E2167F"/>
    <w:rPr>
      <w:szCs w:val="20"/>
      <w:lang w:val="en-US"/>
    </w:rPr>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uiPriority w:val="9"/>
    <w:rsid w:val="00E9674B"/>
    <w:rPr>
      <w:rFonts w:eastAsiaTheme="majorEastAsia" w:cstheme="majorBidi"/>
      <w:b/>
      <w:bCs/>
      <w:szCs w:val="28"/>
      <w:lang w:val="en-SG" w:eastAsia="en-SG"/>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uiPriority w:val="9"/>
    <w:rsid w:val="00E9674B"/>
    <w:rPr>
      <w:rFonts w:eastAsiaTheme="majorEastAsia" w:cstheme="majorBidi"/>
      <w:b/>
      <w:bCs/>
      <w:sz w:val="20"/>
      <w:szCs w:val="26"/>
      <w:lang w:val="en-SG" w:eastAsia="en-SG"/>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
    <w:rsid w:val="00E9674B"/>
    <w:rPr>
      <w:rFonts w:asciiTheme="majorHAnsi" w:eastAsiaTheme="majorEastAsia" w:hAnsiTheme="majorHAnsi" w:cstheme="majorBidi"/>
      <w:b/>
      <w:bCs/>
      <w:color w:val="4F81BD" w:themeColor="accent1"/>
      <w:lang w:val="en-SG" w:eastAsia="en-SG"/>
    </w:rPr>
  </w:style>
  <w:style w:type="character" w:customStyle="1" w:styleId="Titlu4Caracter">
    <w:name w:val="Titlu 4 Caracter"/>
    <w:aliases w:val="H4 Caracter"/>
    <w:basedOn w:val="Fontdeparagrafimplicit"/>
    <w:link w:val="Titlu4"/>
    <w:uiPriority w:val="9"/>
    <w:rsid w:val="00E9674B"/>
    <w:rPr>
      <w:rFonts w:asciiTheme="majorHAnsi" w:eastAsiaTheme="majorEastAsia" w:hAnsiTheme="majorHAnsi" w:cstheme="majorBidi"/>
      <w:b/>
      <w:bCs/>
      <w:i/>
      <w:iCs/>
      <w:color w:val="4F81BD" w:themeColor="accent1"/>
      <w:lang w:val="en-SG" w:eastAsia="en-SG"/>
    </w:rPr>
  </w:style>
  <w:style w:type="character" w:customStyle="1" w:styleId="Titlu5Caracter">
    <w:name w:val="Titlu 5 Caracter"/>
    <w:basedOn w:val="Fontdeparagrafimplicit"/>
    <w:link w:val="Titlu5"/>
    <w:rsid w:val="00E9674B"/>
    <w:rPr>
      <w:rFonts w:asciiTheme="majorHAnsi" w:eastAsiaTheme="majorEastAsia" w:hAnsiTheme="majorHAnsi" w:cstheme="majorBidi"/>
      <w:color w:val="243F60" w:themeColor="accent1" w:themeShade="7F"/>
      <w:lang w:val="en-SG" w:eastAsia="en-SG"/>
    </w:rPr>
  </w:style>
  <w:style w:type="character" w:customStyle="1" w:styleId="Titlu6Caracter">
    <w:name w:val="Titlu 6 Caracter"/>
    <w:basedOn w:val="Fontdeparagrafimplicit"/>
    <w:link w:val="Titlu6"/>
    <w:uiPriority w:val="9"/>
    <w:rsid w:val="00E9674B"/>
    <w:rPr>
      <w:rFonts w:asciiTheme="majorHAnsi" w:eastAsiaTheme="majorEastAsia" w:hAnsiTheme="majorHAnsi" w:cstheme="majorBidi"/>
      <w:i/>
      <w:iCs/>
      <w:color w:val="243F60" w:themeColor="accent1" w:themeShade="7F"/>
      <w:lang w:val="en-SG" w:eastAsia="en-SG"/>
    </w:rPr>
  </w:style>
  <w:style w:type="character" w:customStyle="1" w:styleId="Titlu7Caracter">
    <w:name w:val="Titlu 7 Caracter"/>
    <w:aliases w:val="Heading 7 (do not use) Caracter"/>
    <w:basedOn w:val="Fontdeparagrafimplicit"/>
    <w:link w:val="Titlu7"/>
    <w:rsid w:val="00E9674B"/>
    <w:rPr>
      <w:rFonts w:asciiTheme="majorHAnsi" w:eastAsiaTheme="majorEastAsia" w:hAnsiTheme="majorHAnsi" w:cstheme="majorBidi"/>
      <w:i/>
      <w:iCs/>
      <w:color w:val="404040" w:themeColor="text1" w:themeTint="BF"/>
      <w:lang w:val="en-SG" w:eastAsia="en-SG"/>
    </w:rPr>
  </w:style>
  <w:style w:type="character" w:customStyle="1" w:styleId="Titlu8Caracter">
    <w:name w:val="Titlu 8 Caracter"/>
    <w:aliases w:val="Heading 8 (do not use) Caracter"/>
    <w:basedOn w:val="Fontdeparagrafimplicit"/>
    <w:link w:val="Titlu8"/>
    <w:rsid w:val="00E9674B"/>
    <w:rPr>
      <w:rFonts w:asciiTheme="majorHAnsi" w:eastAsiaTheme="majorEastAsia" w:hAnsiTheme="majorHAnsi" w:cstheme="majorBidi"/>
      <w:color w:val="404040" w:themeColor="text1" w:themeTint="BF"/>
      <w:sz w:val="20"/>
      <w:szCs w:val="20"/>
      <w:lang w:val="en-SG" w:eastAsia="en-SG"/>
    </w:rPr>
  </w:style>
  <w:style w:type="character" w:customStyle="1" w:styleId="Titlu9Caracter">
    <w:name w:val="Titlu 9 Caracter"/>
    <w:aliases w:val="Heading 9 (do not use) Caracter"/>
    <w:basedOn w:val="Fontdeparagrafimplicit"/>
    <w:link w:val="Titlu9"/>
    <w:rsid w:val="00E9674B"/>
    <w:rPr>
      <w:rFonts w:asciiTheme="majorHAnsi" w:eastAsiaTheme="majorEastAsia" w:hAnsiTheme="majorHAnsi" w:cstheme="majorBidi"/>
      <w:i/>
      <w:iCs/>
      <w:color w:val="404040" w:themeColor="text1" w:themeTint="BF"/>
      <w:sz w:val="20"/>
      <w:szCs w:val="20"/>
      <w:lang w:val="en-SG" w:eastAsia="en-SG"/>
    </w:rPr>
  </w:style>
  <w:style w:type="paragraph" w:styleId="Listparagraf">
    <w:name w:val="List Paragraph"/>
    <w:aliases w:val="Forth level,Colorful List - Accent 11,Medium Grid 1 - Accent 21,Header bold,body 2,List Paragraph11,Normal bullet 2,Lettre d'introduction,List Paragraph111,lp1,Heading x1,List Paragraph1,Lista 1,lp11"/>
    <w:basedOn w:val="Normal"/>
    <w:link w:val="ListparagrafCaracter"/>
    <w:uiPriority w:val="34"/>
    <w:qFormat/>
    <w:rsid w:val="00E9674B"/>
    <w:pPr>
      <w:suppressAutoHyphens w:val="0"/>
      <w:spacing w:after="200" w:line="276" w:lineRule="auto"/>
      <w:ind w:left="720"/>
      <w:contextualSpacing/>
    </w:pPr>
    <w:rPr>
      <w:rFonts w:asciiTheme="minorHAnsi" w:eastAsiaTheme="minorEastAsia" w:hAnsiTheme="minorHAnsi" w:cstheme="minorBidi"/>
      <w:sz w:val="22"/>
      <w:szCs w:val="22"/>
      <w:lang w:val="en-SG" w:eastAsia="en-SG"/>
    </w:rPr>
  </w:style>
  <w:style w:type="character" w:customStyle="1" w:styleId="ListparagrafCaracter">
    <w:name w:val="Listă paragraf Caracter"/>
    <w:aliases w:val="Forth level Caracter,Colorful List - Accent 11 Caracter,Medium Grid 1 - Accent 21 Caracter,Header bold Caracter,body 2 Caracter,List Paragraph11 Caracter,Normal bullet 2 Caracter,Lettre d'introduction Caracter,lp1 Caracter"/>
    <w:link w:val="Listparagraf"/>
    <w:uiPriority w:val="34"/>
    <w:locked/>
    <w:rsid w:val="00E9674B"/>
    <w:rPr>
      <w:rFonts w:eastAsiaTheme="minorEastAsia"/>
      <w:lang w:val="en-SG" w:eastAsia="en-SG"/>
    </w:rPr>
  </w:style>
  <w:style w:type="paragraph" w:customStyle="1" w:styleId="DefaultText1">
    <w:name w:val="Default Text:1"/>
    <w:basedOn w:val="Normal"/>
    <w:link w:val="DefaultText1Char"/>
    <w:rsid w:val="00BB6082"/>
    <w:pPr>
      <w:suppressAutoHyphens w:val="0"/>
    </w:pPr>
    <w:rPr>
      <w:noProof/>
      <w:szCs w:val="20"/>
      <w:lang w:val="en-US" w:eastAsia="en-US"/>
    </w:rPr>
  </w:style>
  <w:style w:type="character" w:customStyle="1" w:styleId="DefaultText1Char">
    <w:name w:val="Default Text:1 Char"/>
    <w:link w:val="DefaultText1"/>
    <w:rsid w:val="00BB6082"/>
    <w:rPr>
      <w:rFonts w:ascii="Times New Roman" w:eastAsia="Times New Roman" w:hAnsi="Times New Roman" w:cs="Times New Roman"/>
      <w:noProof/>
      <w:sz w:val="24"/>
      <w:szCs w:val="20"/>
      <w:lang w:val="en-US"/>
    </w:rPr>
  </w:style>
  <w:style w:type="paragraph" w:customStyle="1" w:styleId="CharChar1CaracterCaracterCaracter">
    <w:name w:val="Char Char1 Caracter Caracter Caracter"/>
    <w:basedOn w:val="Normal"/>
    <w:rsid w:val="00BB6082"/>
    <w:pPr>
      <w:suppressAutoHyphens w:val="0"/>
    </w:pPr>
    <w:rPr>
      <w:lang w:val="pl-PL" w:eastAsia="pl-PL"/>
    </w:rPr>
  </w:style>
  <w:style w:type="paragraph" w:styleId="Antet">
    <w:name w:val="header"/>
    <w:basedOn w:val="Normal"/>
    <w:link w:val="AntetCaracter"/>
    <w:uiPriority w:val="99"/>
    <w:unhideWhenUsed/>
    <w:rsid w:val="001E02F2"/>
    <w:pPr>
      <w:tabs>
        <w:tab w:val="center" w:pos="4536"/>
        <w:tab w:val="right" w:pos="9072"/>
      </w:tabs>
    </w:pPr>
  </w:style>
  <w:style w:type="character" w:customStyle="1" w:styleId="AntetCaracter">
    <w:name w:val="Antet Caracter"/>
    <w:basedOn w:val="Fontdeparagrafimplicit"/>
    <w:link w:val="Antet"/>
    <w:uiPriority w:val="99"/>
    <w:rsid w:val="001E02F2"/>
    <w:rPr>
      <w:rFonts w:ascii="Times New Roman" w:eastAsia="Times New Roman" w:hAnsi="Times New Roman" w:cs="Times New Roman"/>
      <w:sz w:val="24"/>
      <w:szCs w:val="24"/>
      <w:lang w:eastAsia="ar-SA"/>
    </w:rPr>
  </w:style>
  <w:style w:type="paragraph" w:styleId="Subsol">
    <w:name w:val="footer"/>
    <w:basedOn w:val="Normal"/>
    <w:link w:val="SubsolCaracter"/>
    <w:uiPriority w:val="99"/>
    <w:unhideWhenUsed/>
    <w:rsid w:val="001E02F2"/>
    <w:pPr>
      <w:tabs>
        <w:tab w:val="center" w:pos="4536"/>
        <w:tab w:val="right" w:pos="9072"/>
      </w:tabs>
    </w:pPr>
  </w:style>
  <w:style w:type="character" w:customStyle="1" w:styleId="SubsolCaracter">
    <w:name w:val="Subsol Caracter"/>
    <w:basedOn w:val="Fontdeparagrafimplicit"/>
    <w:link w:val="Subsol"/>
    <w:uiPriority w:val="99"/>
    <w:rsid w:val="001E02F2"/>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312B48"/>
    <w:pPr>
      <w:spacing w:before="280" w:after="115"/>
    </w:pPr>
  </w:style>
  <w:style w:type="character" w:styleId="Referincomentariu">
    <w:name w:val="annotation reference"/>
    <w:basedOn w:val="Fontdeparagrafimplicit"/>
    <w:uiPriority w:val="99"/>
    <w:semiHidden/>
    <w:unhideWhenUsed/>
    <w:rsid w:val="009259D0"/>
    <w:rPr>
      <w:sz w:val="16"/>
      <w:szCs w:val="16"/>
    </w:rPr>
  </w:style>
  <w:style w:type="paragraph" w:styleId="Textcomentariu">
    <w:name w:val="annotation text"/>
    <w:basedOn w:val="Normal"/>
    <w:link w:val="TextcomentariuCaracter"/>
    <w:uiPriority w:val="99"/>
    <w:semiHidden/>
    <w:unhideWhenUsed/>
    <w:rsid w:val="009259D0"/>
    <w:rPr>
      <w:sz w:val="20"/>
      <w:szCs w:val="20"/>
    </w:rPr>
  </w:style>
  <w:style w:type="character" w:customStyle="1" w:styleId="TextcomentariuCaracter">
    <w:name w:val="Text comentariu Caracter"/>
    <w:basedOn w:val="Fontdeparagrafimplicit"/>
    <w:link w:val="Textcomentariu"/>
    <w:uiPriority w:val="99"/>
    <w:semiHidden/>
    <w:rsid w:val="009259D0"/>
    <w:rPr>
      <w:rFonts w:ascii="Times New Roman" w:eastAsia="Times New Roman" w:hAnsi="Times New Roman" w:cs="Times New Roman"/>
      <w:sz w:val="20"/>
      <w:szCs w:val="20"/>
      <w:lang w:eastAsia="ar-SA"/>
    </w:rPr>
  </w:style>
  <w:style w:type="paragraph" w:styleId="SubiectComentariu">
    <w:name w:val="annotation subject"/>
    <w:basedOn w:val="Textcomentariu"/>
    <w:next w:val="Textcomentariu"/>
    <w:link w:val="SubiectComentariuCaracter"/>
    <w:uiPriority w:val="99"/>
    <w:semiHidden/>
    <w:unhideWhenUsed/>
    <w:rsid w:val="009259D0"/>
    <w:rPr>
      <w:b/>
      <w:bCs/>
    </w:rPr>
  </w:style>
  <w:style w:type="character" w:customStyle="1" w:styleId="SubiectComentariuCaracter">
    <w:name w:val="Subiect Comentariu Caracter"/>
    <w:basedOn w:val="TextcomentariuCaracter"/>
    <w:link w:val="SubiectComentariu"/>
    <w:uiPriority w:val="99"/>
    <w:semiHidden/>
    <w:rsid w:val="009259D0"/>
    <w:rPr>
      <w:rFonts w:ascii="Times New Roman" w:eastAsia="Times New Roman" w:hAnsi="Times New Roman" w:cs="Times New Roman"/>
      <w:b/>
      <w:bCs/>
      <w:sz w:val="20"/>
      <w:szCs w:val="20"/>
      <w:lang w:eastAsia="ar-SA"/>
    </w:rPr>
  </w:style>
  <w:style w:type="paragraph" w:styleId="TextnBalon">
    <w:name w:val="Balloon Text"/>
    <w:basedOn w:val="Normal"/>
    <w:link w:val="TextnBalonCaracter"/>
    <w:uiPriority w:val="99"/>
    <w:semiHidden/>
    <w:unhideWhenUsed/>
    <w:rsid w:val="009259D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259D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24663">
      <w:bodyDiv w:val="1"/>
      <w:marLeft w:val="0"/>
      <w:marRight w:val="0"/>
      <w:marTop w:val="0"/>
      <w:marBottom w:val="0"/>
      <w:divBdr>
        <w:top w:val="none" w:sz="0" w:space="0" w:color="auto"/>
        <w:left w:val="none" w:sz="0" w:space="0" w:color="auto"/>
        <w:bottom w:val="none" w:sz="0" w:space="0" w:color="auto"/>
        <w:right w:val="none" w:sz="0" w:space="0" w:color="auto"/>
      </w:divBdr>
    </w:div>
    <w:div w:id="1828400511">
      <w:bodyDiv w:val="1"/>
      <w:marLeft w:val="0"/>
      <w:marRight w:val="0"/>
      <w:marTop w:val="0"/>
      <w:marBottom w:val="0"/>
      <w:divBdr>
        <w:top w:val="none" w:sz="0" w:space="0" w:color="auto"/>
        <w:left w:val="none" w:sz="0" w:space="0" w:color="auto"/>
        <w:bottom w:val="none" w:sz="0" w:space="0" w:color="auto"/>
        <w:right w:val="none" w:sz="0" w:space="0" w:color="auto"/>
      </w:divBdr>
      <w:divsChild>
        <w:div w:id="2097239778">
          <w:marLeft w:val="225"/>
          <w:marRight w:val="0"/>
          <w:marTop w:val="0"/>
          <w:marBottom w:val="0"/>
          <w:divBdr>
            <w:top w:val="dotted" w:sz="6" w:space="0" w:color="FEFEFE"/>
            <w:left w:val="dotted" w:sz="6" w:space="11" w:color="FEFEFE"/>
            <w:bottom w:val="dotted" w:sz="6" w:space="0" w:color="FEFEFE"/>
            <w:right w:val="dotted" w:sz="6" w:space="0" w:color="FEFEFE"/>
          </w:divBdr>
        </w:div>
        <w:div w:id="948856944">
          <w:marLeft w:val="225"/>
          <w:marRight w:val="0"/>
          <w:marTop w:val="0"/>
          <w:marBottom w:val="0"/>
          <w:divBdr>
            <w:top w:val="dotted" w:sz="6" w:space="0" w:color="FEFEFE"/>
            <w:left w:val="dotted" w:sz="6" w:space="11" w:color="FEFEFE"/>
            <w:bottom w:val="dotted" w:sz="6" w:space="0" w:color="FEFEFE"/>
            <w:right w:val="dotted" w:sz="6" w:space="0" w:color="FEFEFE"/>
          </w:divBdr>
        </w:div>
        <w:div w:id="1004012562">
          <w:marLeft w:val="225"/>
          <w:marRight w:val="0"/>
          <w:marTop w:val="0"/>
          <w:marBottom w:val="0"/>
          <w:divBdr>
            <w:top w:val="dotted" w:sz="6" w:space="0" w:color="FEFEFE"/>
            <w:left w:val="dotted" w:sz="6" w:space="11" w:color="FEFEFE"/>
            <w:bottom w:val="dotted" w:sz="6" w:space="0" w:color="FEFEFE"/>
            <w:right w:val="dotted" w:sz="6" w:space="0" w:color="FEFEFE"/>
          </w:divBdr>
        </w:div>
        <w:div w:id="678628317">
          <w:marLeft w:val="225"/>
          <w:marRight w:val="0"/>
          <w:marTop w:val="0"/>
          <w:marBottom w:val="0"/>
          <w:divBdr>
            <w:top w:val="dotted" w:sz="6" w:space="0" w:color="FEFEFE"/>
            <w:left w:val="dotted" w:sz="6" w:space="11" w:color="FEFEFE"/>
            <w:bottom w:val="dotted" w:sz="6" w:space="0" w:color="FEFEFE"/>
            <w:right w:val="dotted" w:sz="6" w:space="0" w:color="FEFEFE"/>
          </w:divBdr>
        </w:div>
        <w:div w:id="361174511">
          <w:marLeft w:val="225"/>
          <w:marRight w:val="0"/>
          <w:marTop w:val="0"/>
          <w:marBottom w:val="0"/>
          <w:divBdr>
            <w:top w:val="dotted" w:sz="6" w:space="0" w:color="FEFEFE"/>
            <w:left w:val="dotted" w:sz="6" w:space="11" w:color="FEFEFE"/>
            <w:bottom w:val="dotted" w:sz="6" w:space="0" w:color="FEFEFE"/>
            <w:right w:val="dotted" w:sz="6" w:space="0" w:color="FEFEFE"/>
          </w:divBdr>
        </w:div>
        <w:div w:id="1925605324">
          <w:marLeft w:val="225"/>
          <w:marRight w:val="0"/>
          <w:marTop w:val="0"/>
          <w:marBottom w:val="0"/>
          <w:divBdr>
            <w:top w:val="dotted" w:sz="6" w:space="0" w:color="FEFEFE"/>
            <w:left w:val="dotted" w:sz="6" w:space="11" w:color="FEFEFE"/>
            <w:bottom w:val="dotted" w:sz="6" w:space="0" w:color="FEFEFE"/>
            <w:right w:val="dotted" w:sz="6" w:space="0" w:color="FEFEFE"/>
          </w:divBdr>
        </w:div>
        <w:div w:id="886256392">
          <w:marLeft w:val="225"/>
          <w:marRight w:val="0"/>
          <w:marTop w:val="0"/>
          <w:marBottom w:val="0"/>
          <w:divBdr>
            <w:top w:val="dotted" w:sz="6" w:space="0" w:color="FEFEFE"/>
            <w:left w:val="dotted" w:sz="6" w:space="11" w:color="FEFEFE"/>
            <w:bottom w:val="dotted" w:sz="6" w:space="0" w:color="FEFEFE"/>
            <w:right w:val="dotted" w:sz="6" w:space="0" w:color="FEFEFE"/>
          </w:divBdr>
        </w:div>
        <w:div w:id="1135491150">
          <w:marLeft w:val="225"/>
          <w:marRight w:val="0"/>
          <w:marTop w:val="0"/>
          <w:marBottom w:val="0"/>
          <w:divBdr>
            <w:top w:val="dotted" w:sz="6" w:space="0" w:color="FEFEFE"/>
            <w:left w:val="dotted" w:sz="6" w:space="11" w:color="FEFEFE"/>
            <w:bottom w:val="dotted" w:sz="6" w:space="0" w:color="FEFEFE"/>
            <w:right w:val="dotted" w:sz="6" w:space="0" w:color="FEFEFE"/>
          </w:divBdr>
        </w:div>
        <w:div w:id="84701993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ontact@primariafetesti.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FCF6F-21A7-4353-AB98-C91123EF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3323</Words>
  <Characters>19274</Characters>
  <Application>Microsoft Office Word</Application>
  <DocSecurity>0</DocSecurity>
  <Lines>160</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Utilizator Windows</cp:lastModifiedBy>
  <cp:revision>11</cp:revision>
  <cp:lastPrinted>2020-12-14T13:32:00Z</cp:lastPrinted>
  <dcterms:created xsi:type="dcterms:W3CDTF">2020-12-12T13:22:00Z</dcterms:created>
  <dcterms:modified xsi:type="dcterms:W3CDTF">2020-12-14T13:35:00Z</dcterms:modified>
</cp:coreProperties>
</file>